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B40A5">
      <w:pPr>
        <w:spacing w:line="240" w:lineRule="exact"/>
        <w:jc w:val="center"/>
        <w:rPr>
          <w:rFonts w:hint="default" w:ascii="Arial" w:hAnsi="Arial" w:eastAsia="微软雅黑" w:cs="Arial"/>
          <w:sz w:val="24"/>
          <w:szCs w:val="24"/>
        </w:rPr>
      </w:pPr>
    </w:p>
    <w:p w14:paraId="1E97C684">
      <w:pPr>
        <w:jc w:val="center"/>
        <w:rPr>
          <w:rFonts w:hint="default" w:ascii="Arial" w:hAnsi="Arial" w:eastAsia="微软雅黑" w:cs="Arial"/>
        </w:rPr>
      </w:pPr>
    </w:p>
    <w:p w14:paraId="7E3EF95E">
      <w:pPr>
        <w:jc w:val="center"/>
        <w:rPr>
          <w:rFonts w:hint="default" w:ascii="Arial" w:hAnsi="Arial" w:eastAsia="微软雅黑" w:cs="Arial"/>
        </w:rPr>
      </w:pPr>
    </w:p>
    <w:p w14:paraId="164C31E7">
      <w:pPr>
        <w:jc w:val="center"/>
        <w:rPr>
          <w:rFonts w:hint="default" w:ascii="Arial" w:hAnsi="Arial" w:eastAsia="微软雅黑" w:cs="Arial"/>
        </w:rPr>
      </w:pPr>
    </w:p>
    <w:p w14:paraId="08651128">
      <w:pPr>
        <w:jc w:val="center"/>
        <w:rPr>
          <w:rFonts w:hint="default" w:ascii="Arial" w:hAnsi="Arial" w:eastAsia="微软雅黑" w:cs="Arial"/>
          <w:b/>
          <w:bCs/>
          <w:lang w:val="en-US" w:eastAsia="zh-CN"/>
        </w:rPr>
      </w:pPr>
      <w:r>
        <w:rPr>
          <w:rFonts w:hint="eastAsia" w:ascii="Arial" w:hAnsi="Arial" w:eastAsia="微软雅黑" w:cs="Arial"/>
          <w:b/>
          <w:bCs/>
          <w:lang w:val="en-US" w:eastAsia="zh-CN"/>
        </w:rPr>
        <w:t xml:space="preserve">Digital </w:t>
      </w:r>
      <w:r>
        <w:rPr>
          <w:rFonts w:hint="default" w:ascii="Arial" w:hAnsi="Arial" w:eastAsia="微软雅黑" w:cs="Arial"/>
          <w:b/>
          <w:bCs/>
          <w:lang w:val="en-US" w:eastAsia="zh-CN"/>
        </w:rPr>
        <w:t>5.8G Wireless HD AV Transceiver</w:t>
      </w:r>
    </w:p>
    <w:p w14:paraId="2D2AD22C">
      <w:pPr>
        <w:jc w:val="center"/>
        <w:rPr>
          <w:rFonts w:hint="default" w:ascii="Arial" w:hAnsi="Arial" w:eastAsia="微软雅黑" w:cs="Arial"/>
        </w:rPr>
      </w:pPr>
    </w:p>
    <w:p w14:paraId="602E1622">
      <w:pPr>
        <w:jc w:val="center"/>
        <w:rPr>
          <w:rFonts w:hint="default" w:ascii="Arial" w:hAnsi="Arial" w:eastAsia="微软雅黑" w:cs="Arial"/>
        </w:rPr>
      </w:pPr>
      <w:r>
        <w:rPr>
          <w:rFonts w:hint="default" w:ascii="Arial" w:hAnsi="Arial" w:eastAsia="微软雅黑" w:cs="Arial"/>
          <w:sz w:val="44"/>
          <w:szCs w:val="44"/>
        </w:rPr>
        <w:t>Product Specifications</w:t>
      </w:r>
    </w:p>
    <w:p w14:paraId="2DEC5DB8">
      <w:pPr>
        <w:jc w:val="center"/>
        <w:rPr>
          <w:rFonts w:hint="default" w:ascii="Arial" w:hAnsi="Arial" w:eastAsia="微软雅黑" w:cs="Arial"/>
        </w:rPr>
      </w:pPr>
    </w:p>
    <w:p w14:paraId="605A1E78">
      <w:pPr>
        <w:jc w:val="center"/>
        <w:rPr>
          <w:rFonts w:hint="default" w:ascii="Arial" w:hAnsi="Arial" w:eastAsia="微软雅黑" w:cs="Arial"/>
        </w:rPr>
      </w:pPr>
    </w:p>
    <w:p w14:paraId="7C5D3ED6">
      <w:pPr>
        <w:jc w:val="center"/>
        <w:rPr>
          <w:rFonts w:hint="default" w:ascii="Arial" w:hAnsi="Arial" w:eastAsia="微软雅黑" w:cs="Arial"/>
        </w:rPr>
      </w:pPr>
    </w:p>
    <w:p w14:paraId="7DDA69F4">
      <w:pPr>
        <w:ind w:left="2730" w:leftChars="1300"/>
        <w:jc w:val="left"/>
        <w:rPr>
          <w:rFonts w:hint="default" w:ascii="Arial" w:hAnsi="Arial" w:eastAsia="微软雅黑" w:cs="Arial"/>
          <w:sz w:val="28"/>
          <w:szCs w:val="28"/>
        </w:rPr>
      </w:pPr>
      <w:r>
        <w:rPr>
          <w:rFonts w:hint="default" w:ascii="Arial" w:hAnsi="Arial" w:eastAsia="微软雅黑" w:cs="Arial"/>
          <w:sz w:val="28"/>
          <w:szCs w:val="28"/>
        </w:rPr>
        <w:t xml:space="preserve">Product name: </w:t>
      </w:r>
      <w:r>
        <w:rPr>
          <w:rFonts w:hint="default" w:ascii="Arial" w:hAnsi="Arial" w:eastAsia="微软雅黑" w:cs="Arial"/>
          <w:sz w:val="28"/>
          <w:szCs w:val="28"/>
          <w:u w:val="single"/>
        </w:rPr>
        <w:t xml:space="preserve">5.8G wireless digital high-definition </w:t>
      </w:r>
      <w:r>
        <w:rPr>
          <w:rFonts w:hint="eastAsia" w:ascii="Arial" w:hAnsi="Arial" w:eastAsia="微软雅黑" w:cs="Arial"/>
          <w:sz w:val="28"/>
          <w:szCs w:val="28"/>
          <w:u w:val="single"/>
          <w:lang w:val="en-US" w:eastAsia="zh-CN"/>
        </w:rPr>
        <w:t>Video&amp; Image</w:t>
      </w:r>
      <w:r>
        <w:rPr>
          <w:rFonts w:hint="default" w:ascii="Arial" w:hAnsi="Arial" w:eastAsia="微软雅黑" w:cs="Arial"/>
          <w:sz w:val="28"/>
          <w:szCs w:val="28"/>
          <w:u w:val="single"/>
        </w:rPr>
        <w:t xml:space="preserve"> transmission system </w:t>
      </w:r>
    </w:p>
    <w:p w14:paraId="6437E325">
      <w:pPr>
        <w:ind w:left="2730" w:leftChars="1300"/>
        <w:jc w:val="left"/>
        <w:rPr>
          <w:rFonts w:hint="default" w:ascii="Arial" w:hAnsi="Arial" w:eastAsia="微软雅黑" w:cs="Arial"/>
          <w:sz w:val="28"/>
          <w:szCs w:val="28"/>
          <w:u w:val="single"/>
        </w:rPr>
      </w:pPr>
      <w:r>
        <w:rPr>
          <w:rFonts w:hint="default" w:ascii="Arial" w:hAnsi="Arial" w:eastAsia="微软雅黑" w:cs="Arial"/>
          <w:sz w:val="28"/>
          <w:szCs w:val="28"/>
        </w:rPr>
        <w:t xml:space="preserve">Product model: </w:t>
      </w:r>
      <w:r>
        <w:rPr>
          <w:rFonts w:hint="default" w:ascii="Arial" w:hAnsi="Arial" w:eastAsia="微软雅黑" w:cs="Arial"/>
          <w:sz w:val="28"/>
          <w:szCs w:val="28"/>
          <w:u w:val="single"/>
        </w:rPr>
        <w:t>AJ-DL582</w:t>
      </w:r>
    </w:p>
    <w:p w14:paraId="1A9FF1D3">
      <w:pPr>
        <w:ind w:left="2730" w:leftChars="1300"/>
        <w:jc w:val="left"/>
        <w:rPr>
          <w:rFonts w:hint="default" w:ascii="Arial" w:hAnsi="Arial" w:eastAsia="微软雅黑" w:cs="Arial"/>
          <w:sz w:val="28"/>
          <w:szCs w:val="28"/>
          <w:u w:val="single"/>
        </w:rPr>
      </w:pPr>
      <w:r>
        <w:rPr>
          <w:rFonts w:hint="default" w:ascii="Arial" w:hAnsi="Arial" w:eastAsia="微软雅黑" w:cs="Arial"/>
          <w:sz w:val="28"/>
          <w:szCs w:val="28"/>
        </w:rPr>
        <w:t xml:space="preserve">Document version: </w:t>
      </w:r>
      <w:r>
        <w:rPr>
          <w:rFonts w:hint="default" w:ascii="Arial" w:hAnsi="Arial" w:eastAsia="微软雅黑" w:cs="Arial"/>
          <w:sz w:val="28"/>
          <w:szCs w:val="28"/>
          <w:u w:val="single"/>
        </w:rPr>
        <w:t>V18.820.01</w:t>
      </w:r>
    </w:p>
    <w:p w14:paraId="1C8CAFF5">
      <w:pPr>
        <w:rPr>
          <w:rFonts w:hint="default" w:ascii="Arial" w:hAnsi="Arial" w:eastAsia="微软雅黑" w:cs="Arial"/>
          <w:sz w:val="28"/>
          <w:szCs w:val="28"/>
        </w:rPr>
      </w:pPr>
    </w:p>
    <w:p w14:paraId="00043E52">
      <w:pPr>
        <w:rPr>
          <w:rFonts w:hint="default" w:ascii="Arial" w:hAnsi="Arial" w:eastAsia="微软雅黑" w:cs="Arial"/>
          <w:sz w:val="28"/>
          <w:szCs w:val="28"/>
        </w:rPr>
      </w:pPr>
    </w:p>
    <w:p w14:paraId="75EDD720">
      <w:pPr>
        <w:spacing w:after="156" w:afterLines="50" w:line="500" w:lineRule="exact"/>
        <w:jc w:val="left"/>
        <w:rPr>
          <w:rFonts w:hint="default" w:ascii="Arial" w:hAnsi="Arial" w:eastAsia="微软雅黑" w:cs="Arial"/>
          <w:b/>
          <w:iCs/>
          <w:sz w:val="24"/>
          <w:szCs w:val="24"/>
        </w:rPr>
      </w:pPr>
    </w:p>
    <w:p w14:paraId="6A669898">
      <w:pPr>
        <w:spacing w:after="156" w:afterLines="50" w:line="500" w:lineRule="exact"/>
        <w:jc w:val="left"/>
        <w:rPr>
          <w:rFonts w:hint="default" w:ascii="Arial" w:hAnsi="Arial" w:eastAsia="微软雅黑" w:cs="Arial"/>
          <w:b/>
          <w:iCs/>
          <w:sz w:val="24"/>
          <w:szCs w:val="24"/>
        </w:rPr>
      </w:pPr>
    </w:p>
    <w:p w14:paraId="66FCB525">
      <w:pPr>
        <w:spacing w:after="156" w:afterLines="50" w:line="500" w:lineRule="exact"/>
        <w:jc w:val="left"/>
        <w:rPr>
          <w:rFonts w:hint="default" w:ascii="Arial" w:hAnsi="Arial" w:eastAsia="微软雅黑" w:cs="Arial"/>
          <w:b/>
          <w:iCs/>
          <w:sz w:val="24"/>
          <w:szCs w:val="24"/>
        </w:rPr>
      </w:pPr>
    </w:p>
    <w:p w14:paraId="16152149">
      <w:pPr>
        <w:spacing w:after="156" w:afterLines="50" w:line="500" w:lineRule="exact"/>
        <w:jc w:val="left"/>
        <w:rPr>
          <w:rFonts w:hint="default" w:ascii="Arial" w:hAnsi="Arial" w:eastAsia="微软雅黑" w:cs="Arial"/>
          <w:b/>
          <w:iCs/>
          <w:sz w:val="24"/>
          <w:szCs w:val="24"/>
        </w:rPr>
      </w:pPr>
    </w:p>
    <w:p w14:paraId="594CA6A8">
      <w:pPr>
        <w:spacing w:after="156" w:afterLines="50" w:line="500" w:lineRule="exact"/>
        <w:jc w:val="left"/>
        <w:rPr>
          <w:rFonts w:hint="default" w:ascii="Arial" w:hAnsi="Arial" w:eastAsia="微软雅黑" w:cs="Arial"/>
          <w:b/>
          <w:iCs/>
          <w:sz w:val="24"/>
          <w:szCs w:val="24"/>
        </w:rPr>
      </w:pPr>
    </w:p>
    <w:p w14:paraId="03D8FC11">
      <w:pPr>
        <w:spacing w:after="156" w:afterLines="50" w:line="500" w:lineRule="exact"/>
        <w:jc w:val="left"/>
        <w:rPr>
          <w:rFonts w:hint="default" w:ascii="Arial" w:hAnsi="Arial" w:eastAsia="微软雅黑" w:cs="Arial"/>
          <w:b/>
          <w:iCs/>
          <w:sz w:val="24"/>
          <w:szCs w:val="24"/>
        </w:rPr>
      </w:pPr>
      <w:r>
        <w:rPr>
          <w:rFonts w:hint="default" w:ascii="Arial" w:hAnsi="Arial" w:eastAsia="微软雅黑" w:cs="Arial"/>
          <w:b/>
          <w:iCs/>
          <w:sz w:val="24"/>
          <w:szCs w:val="24"/>
        </w:rPr>
        <w:t>Documentation brief description</w:t>
      </w:r>
    </w:p>
    <w:p w14:paraId="2F56A9CA">
      <w:pPr>
        <w:spacing w:line="400" w:lineRule="exact"/>
        <w:ind w:firstLine="420" w:firstLineChars="200"/>
        <w:jc w:val="left"/>
        <w:rPr>
          <w:rFonts w:hint="default" w:ascii="Arial" w:hAnsi="Arial" w:eastAsia="微软雅黑" w:cs="Arial"/>
          <w:bCs/>
          <w:iCs/>
          <w:szCs w:val="21"/>
        </w:rPr>
      </w:pPr>
      <w:r>
        <w:rPr>
          <w:rFonts w:hint="default" w:ascii="Arial" w:hAnsi="Arial" w:eastAsia="微软雅黑" w:cs="Arial"/>
          <w:bCs/>
          <w:iCs/>
          <w:szCs w:val="21"/>
        </w:rPr>
        <w:t xml:space="preserve">This document product is developed for the current wireless image transmission market, providing an accessible and integrated wireless transmission system solution </w:t>
      </w:r>
      <w:r>
        <w:rPr>
          <w:rFonts w:hint="default" w:ascii="Arial" w:hAnsi="Arial" w:eastAsia="微软雅黑" w:cs="Arial"/>
          <w:szCs w:val="21"/>
        </w:rPr>
        <w:t xml:space="preserve">for wireless communication products ( such as drones , robots , unmanned ship live broadcasts, remote wireless monitoring, Internet of Things systems, automated scheduling, industrial automation, tower cranes , and video/data access in various other fields ) . It is conducive to product integrated design and product design costs , and can adapt to a variety of wireless module requirements </w:t>
      </w:r>
      <w:r>
        <w:rPr>
          <w:rFonts w:hint="default" w:ascii="Arial" w:hAnsi="Arial" w:eastAsia="微软雅黑" w:cs="Arial"/>
          <w:bCs/>
          <w:iCs/>
          <w:szCs w:val="21"/>
        </w:rPr>
        <w:t>.</w:t>
      </w:r>
    </w:p>
    <w:p w14:paraId="2295DB70">
      <w:pPr>
        <w:spacing w:line="400" w:lineRule="exact"/>
        <w:ind w:firstLine="420" w:firstLineChars="200"/>
        <w:jc w:val="left"/>
        <w:rPr>
          <w:rFonts w:hint="default" w:ascii="Arial" w:hAnsi="Arial" w:eastAsia="微软雅黑" w:cs="Arial"/>
          <w:szCs w:val="21"/>
        </w:rPr>
      </w:pPr>
      <w:r>
        <w:rPr>
          <w:rFonts w:hint="default" w:ascii="Arial" w:hAnsi="Arial" w:eastAsia="微软雅黑" w:cs="Arial"/>
          <w:szCs w:val="21"/>
        </w:rPr>
        <w:t>This product effectively replaces the defects of short distance , long delay and unclear image of the current WIFI transmission and analog data transmission on the market. Compared with the products on the market, not only the price is lower, but also this product can provide ultra-large bandwidth , support the transmission of 2K and 4K images , and reduce the transmission delay to 10~40ms. It is an image transmission system module with stable performance, super high quality and very advanced technology.</w:t>
      </w:r>
    </w:p>
    <w:p w14:paraId="7AC03B06">
      <w:pPr>
        <w:spacing w:line="400" w:lineRule="exact"/>
        <w:ind w:firstLine="420" w:firstLineChars="200"/>
        <w:jc w:val="left"/>
        <w:rPr>
          <w:rFonts w:hint="default" w:ascii="Arial" w:hAnsi="Arial" w:eastAsia="微软雅黑" w:cs="Arial"/>
          <w:szCs w:val="21"/>
        </w:rPr>
      </w:pPr>
      <w:r>
        <w:rPr>
          <w:rFonts w:hint="default" w:ascii="Arial" w:hAnsi="Arial" w:eastAsia="微软雅黑" w:cs="Arial"/>
          <w:szCs w:val="21"/>
        </w:rPr>
        <w:t>This document mainly provides brief technical parameters and application descriptions of the product.</w:t>
      </w:r>
    </w:p>
    <w:p w14:paraId="4D7E5D3F">
      <w:pPr>
        <w:spacing w:line="400" w:lineRule="exact"/>
        <w:rPr>
          <w:rFonts w:hint="default" w:ascii="Arial" w:hAnsi="Arial" w:eastAsia="微软雅黑" w:cs="Arial"/>
          <w:b/>
          <w:iCs/>
          <w:sz w:val="24"/>
          <w:szCs w:val="24"/>
        </w:rPr>
      </w:pPr>
    </w:p>
    <w:p w14:paraId="5115683C">
      <w:pPr>
        <w:spacing w:line="400" w:lineRule="exact"/>
        <w:rPr>
          <w:rFonts w:hint="default" w:ascii="Arial" w:hAnsi="Arial" w:eastAsia="微软雅黑" w:cs="Arial"/>
          <w:b/>
          <w:iCs/>
          <w:sz w:val="24"/>
          <w:szCs w:val="24"/>
        </w:rPr>
      </w:pPr>
    </w:p>
    <w:p w14:paraId="4125C5EB">
      <w:pPr>
        <w:spacing w:line="400" w:lineRule="exact"/>
        <w:rPr>
          <w:rFonts w:hint="default" w:ascii="Arial" w:hAnsi="Arial" w:eastAsia="微软雅黑" w:cs="Arial"/>
          <w:bCs/>
          <w:iCs/>
          <w:sz w:val="24"/>
          <w:szCs w:val="24"/>
        </w:rPr>
      </w:pPr>
      <w:r>
        <w:rPr>
          <w:rFonts w:hint="default" w:ascii="Arial" w:hAnsi="Arial" w:eastAsia="微软雅黑" w:cs="Arial"/>
          <w:b/>
          <w:iCs/>
          <w:sz w:val="24"/>
          <w:szCs w:val="24"/>
        </w:rPr>
        <w:t>1. Image transmission products</w:t>
      </w:r>
    </w:p>
    <w:p w14:paraId="485E0B4A">
      <w:pPr>
        <w:spacing w:line="400" w:lineRule="exact"/>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pPr>
      <w:r>
        <w:rPr>
          <w:rFonts w:hint="default" w:ascii="Arial" w:hAnsi="Arial" w:eastAsia="微软雅黑" w:cs="Arial"/>
          <w:bCs/>
          <w:iCs/>
          <w:sz w:val="24"/>
          <w:szCs w:val="24"/>
        </w:rPr>
        <w:t xml:space="preserve">1. </w:t>
      </w:r>
      <w:r>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t>Solution</w:t>
      </w:r>
    </w:p>
    <w:p w14:paraId="0632E6E4">
      <w:pPr>
        <w:spacing w:after="156" w:afterLines="50"/>
        <w:jc w:val="left"/>
        <w:rPr>
          <w:rFonts w:hint="default" w:ascii="Arial" w:hAnsi="Arial" w:eastAsia="微软雅黑" w:cs="Arial"/>
          <w:b/>
          <w:color w:val="262626" w:themeColor="text1" w:themeTint="D9"/>
          <w:szCs w:val="21"/>
          <w:lang w:eastAsia="zh-CN"/>
          <w14:textFill>
            <w14:solidFill>
              <w14:schemeClr w14:val="tx1">
                <w14:lumMod w14:val="85000"/>
                <w14:lumOff w14:val="15000"/>
              </w14:schemeClr>
            </w14:solidFill>
          </w14:textFill>
        </w:rPr>
      </w:pPr>
      <w:r>
        <w:rPr>
          <w:rFonts w:hint="default" w:ascii="Arial" w:hAnsi="Arial" w:eastAsia="微软雅黑" w:cs="Arial"/>
          <w:b/>
          <w:color w:val="262626" w:themeColor="text1" w:themeTint="D9"/>
          <w:szCs w:val="21"/>
          <w:lang w:eastAsia="zh-CN"/>
          <w14:textFill>
            <w14:solidFill>
              <w14:schemeClr w14:val="tx1">
                <w14:lumMod w14:val="85000"/>
                <w14:lumOff w14:val="15000"/>
              </w14:schemeClr>
            </w14:solidFill>
          </w14:textFill>
        </w:rPr>
        <w:drawing>
          <wp:inline distT="0" distB="0" distL="114300" distR="114300">
            <wp:extent cx="6629400" cy="4419600"/>
            <wp:effectExtent l="0" t="0" r="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6629400" cy="4419600"/>
                    </a:xfrm>
                    <a:prstGeom prst="rect">
                      <a:avLst/>
                    </a:prstGeom>
                  </pic:spPr>
                </pic:pic>
              </a:graphicData>
            </a:graphic>
          </wp:inline>
        </w:drawing>
      </w:r>
    </w:p>
    <w:p w14:paraId="5451AE96">
      <w:pPr>
        <w:spacing w:after="156" w:afterLines="50" w:line="300" w:lineRule="exact"/>
        <w:jc w:val="left"/>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pPr>
    </w:p>
    <w:p w14:paraId="6E23FD68">
      <w:pPr>
        <w:spacing w:after="156" w:afterLines="50" w:line="300" w:lineRule="exact"/>
        <w:jc w:val="left"/>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pPr>
    </w:p>
    <w:p w14:paraId="418FAA51">
      <w:pPr>
        <w:spacing w:after="156" w:afterLines="50" w:line="300" w:lineRule="exact"/>
        <w:jc w:val="left"/>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pPr>
    </w:p>
    <w:p w14:paraId="600B8F07">
      <w:pPr>
        <w:spacing w:after="156" w:afterLines="50" w:line="300" w:lineRule="exact"/>
        <w:jc w:val="left"/>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pPr>
      <w:r>
        <w:rPr>
          <w:rFonts w:hint="default" w:ascii="Arial" w:hAnsi="Arial" w:eastAsia="微软雅黑" w:cs="Arial"/>
          <w:b/>
          <w:color w:val="262626" w:themeColor="text1" w:themeTint="D9"/>
          <w:szCs w:val="21"/>
          <w14:textFill>
            <w14:solidFill>
              <w14:schemeClr w14:val="tx1">
                <w14:lumMod w14:val="85000"/>
                <w14:lumOff w14:val="15000"/>
              </w14:schemeClr>
            </w14:solidFill>
          </w14:textFill>
        </w:rPr>
        <w:t>2. Functional characteristics:</w:t>
      </w:r>
    </w:p>
    <w:p w14:paraId="58B24538">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 xml:space="preserve">Long-distance transmission: 2 to 5 </w:t>
      </w:r>
      <w:bookmarkStart w:id="0" w:name="_GoBack"/>
      <w:r>
        <w:rPr>
          <w:rFonts w:hint="default" w:ascii="Arial" w:hAnsi="Arial" w:eastAsia="微软雅黑" w:cs="Arial"/>
        </w:rPr>
        <w:t>kilometer</w:t>
      </w:r>
      <w:bookmarkEnd w:id="0"/>
      <w:r>
        <w:rPr>
          <w:rFonts w:hint="default" w:ascii="Arial" w:hAnsi="Arial" w:eastAsia="微软雅黑" w:cs="Arial"/>
        </w:rPr>
        <w:t>s in all directions (depending on the environment, weather and other factors)</w:t>
      </w:r>
    </w:p>
    <w:p w14:paraId="71D734CA">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Encrypted mode for secure transmission, no fear of data loss</w:t>
      </w:r>
    </w:p>
    <w:p w14:paraId="6CB2CC17">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Two-way channel setting can realize two-way data communication of transmission and reception</w:t>
      </w:r>
    </w:p>
    <w:p w14:paraId="674DA224">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Avoid interference and use 5.8G high frequency band transmission, 32 channels automatic frequency tuning</w:t>
      </w:r>
    </w:p>
    <w:p w14:paraId="2E03248D">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High-quality threaded antenna, more stable data transmission</w:t>
      </w:r>
    </w:p>
    <w:p w14:paraId="3996746A">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Support 720P , 1080P, 2K image real-time transmission</w:t>
      </w:r>
    </w:p>
    <w:p w14:paraId="51A852AC">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Ultra-low latency, the lowest can reach 10ms , the highest does not exceed 40ms ( the latency is the latency of the image transmission board itself , measured without the camera)</w:t>
      </w:r>
    </w:p>
    <w:p w14:paraId="6DD745DE">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5.8G high bandwidth transmission 300Mbps wireless transmission rate Longer transmission distance and faster speed</w:t>
      </w:r>
    </w:p>
    <w:p w14:paraId="7B6AE44D">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Dedicated network interface, seamless connection to network cameras ( digital HD cameras, thermal imagers, infrared cameras, etc.)</w:t>
      </w:r>
    </w:p>
    <w:p w14:paraId="3962AE6D">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True transparent serial port, which can provide real-time data transmission channel ( transmitting aircraft control commands , position, speed, distance and other data)</w:t>
      </w:r>
    </w:p>
    <w:p w14:paraId="0C48D796">
      <w:pPr>
        <w:spacing w:line="400" w:lineRule="exact"/>
        <w:rPr>
          <w:rFonts w:hint="default" w:ascii="Arial" w:hAnsi="Arial" w:eastAsia="微软雅黑" w:cs="Arial"/>
        </w:rPr>
      </w:pPr>
      <w:r>
        <w:rPr>
          <w:rFonts w:hint="default" w:ascii="Arial" w:hAnsi="Arial" w:eastAsia="微软雅黑" w:cs="Arial"/>
        </w:rPr>
        <w:t xml:space="preserve">● A dedicated </w:t>
      </w:r>
      <w:r>
        <w:rPr>
          <w:rFonts w:hint="default" w:ascii="Arial" w:hAnsi="Arial" w:eastAsia="微软雅黑" w:cs="Arial"/>
        </w:rPr>
        <w:tab/>
      </w:r>
      <w:r>
        <w:rPr>
          <w:rFonts w:hint="default" w:ascii="Arial" w:hAnsi="Arial" w:eastAsia="微软雅黑" w:cs="Arial"/>
        </w:rPr>
        <w:t>HDMI encoding board can be superimposed , seamlessly compatible with all standard HDMI interface cameras on the market</w:t>
      </w:r>
    </w:p>
    <w:p w14:paraId="7933FCAB">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Network port, wifi mode Connect to mobile phone and computer to output images</w:t>
      </w:r>
    </w:p>
    <w:p w14:paraId="59DFC267">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Modular design, can be directly connected to the flight platform</w:t>
      </w:r>
    </w:p>
    <w:p w14:paraId="7A58EF8E">
      <w:pPr>
        <w:spacing w:line="400" w:lineRule="exact"/>
        <w:rPr>
          <w:rFonts w:hint="default" w:ascii="Arial" w:hAnsi="Arial" w:eastAsia="微软雅黑" w:cs="Arial"/>
        </w:rPr>
      </w:pPr>
      <w:r>
        <w:rPr>
          <w:rFonts w:hint="default" w:ascii="Arial" w:hAnsi="Arial" w:eastAsia="微软雅黑" w:cs="Arial"/>
        </w:rPr>
        <w:t xml:space="preserve">● </w:t>
      </w:r>
      <w:r>
        <w:rPr>
          <w:rFonts w:hint="default" w:ascii="Arial" w:hAnsi="Arial" w:eastAsia="微软雅黑" w:cs="Arial"/>
        </w:rPr>
        <w:tab/>
      </w:r>
      <w:r>
        <w:rPr>
          <w:rFonts w:hint="default" w:ascii="Arial" w:hAnsi="Arial" w:eastAsia="微软雅黑" w:cs="Arial"/>
        </w:rPr>
        <w:t>Dual-channel digital transmission, stable connection, automatic matching, automatic connection after reset</w:t>
      </w:r>
    </w:p>
    <w:p w14:paraId="79EE6F91">
      <w:pPr>
        <w:spacing w:after="156" w:afterLines="50"/>
        <w:jc w:val="center"/>
        <w:rPr>
          <w:rFonts w:hint="default" w:ascii="Arial" w:hAnsi="Arial" w:eastAsia="微软雅黑" w:cs="Arial"/>
          <w:color w:val="262626" w:themeColor="text1" w:themeTint="D9"/>
          <w:sz w:val="24"/>
          <w:szCs w:val="24"/>
          <w14:textFill>
            <w14:solidFill>
              <w14:schemeClr w14:val="tx1">
                <w14:lumMod w14:val="85000"/>
                <w14:lumOff w14:val="15000"/>
              </w14:schemeClr>
            </w14:solidFill>
          </w14:textFill>
        </w:rPr>
      </w:pPr>
    </w:p>
    <w:p w14:paraId="29A1FF47">
      <w:pPr>
        <w:spacing w:after="156" w:afterLines="50"/>
        <w:jc w:val="center"/>
        <w:rPr>
          <w:rFonts w:hint="default" w:ascii="Arial" w:hAnsi="Arial" w:eastAsia="微软雅黑" w:cs="Arial"/>
          <w:color w:val="262626" w:themeColor="text1" w:themeTint="D9"/>
          <w:sz w:val="24"/>
          <w:szCs w:val="24"/>
          <w14:textFill>
            <w14:solidFill>
              <w14:schemeClr w14:val="tx1">
                <w14:lumMod w14:val="85000"/>
                <w14:lumOff w14:val="15000"/>
              </w14:schemeClr>
            </w14:solidFill>
          </w14:textFill>
        </w:rPr>
      </w:pPr>
      <w:r>
        <w:rPr>
          <w:rFonts w:hint="default" w:ascii="Arial" w:hAnsi="Arial" w:cs="Arial"/>
        </w:rPr>
        <w:drawing>
          <wp:inline distT="0" distB="0" distL="0" distR="0">
            <wp:extent cx="2552700" cy="2076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2552700" cy="2076450"/>
                    </a:xfrm>
                    <a:prstGeom prst="rect">
                      <a:avLst/>
                    </a:prstGeom>
                  </pic:spPr>
                </pic:pic>
              </a:graphicData>
            </a:graphic>
          </wp:inline>
        </w:drawing>
      </w:r>
    </w:p>
    <w:p w14:paraId="0A346F55">
      <w:pPr>
        <w:spacing w:after="156" w:afterLines="50"/>
        <w:jc w:val="center"/>
        <w:rPr>
          <w:rFonts w:hint="default" w:ascii="Arial" w:hAnsi="Arial" w:eastAsia="微软雅黑" w:cs="Arial"/>
          <w:color w:val="262626" w:themeColor="text1" w:themeTint="D9"/>
          <w:sz w:val="24"/>
          <w:szCs w:val="24"/>
          <w14:textFill>
            <w14:solidFill>
              <w14:schemeClr w14:val="tx1">
                <w14:lumMod w14:val="85000"/>
                <w14:lumOff w14:val="15000"/>
              </w14:schemeClr>
            </w14:solidFill>
          </w14:textFill>
        </w:rPr>
      </w:pPr>
      <w:r>
        <w:rPr>
          <w:rFonts w:hint="default" w:ascii="Arial" w:hAnsi="Arial" w:eastAsia="微软雅黑" w:cs="Arial"/>
          <w:color w:val="262626" w:themeColor="text1" w:themeTint="D9"/>
          <w:sz w:val="24"/>
          <w:szCs w:val="24"/>
          <w14:textFill>
            <w14:solidFill>
              <w14:schemeClr w14:val="tx1">
                <w14:lumMod w14:val="85000"/>
                <w14:lumOff w14:val="15000"/>
              </w14:schemeClr>
            </w14:solidFill>
          </w14:textFill>
        </w:rPr>
        <w:t>Product images</w:t>
      </w:r>
    </w:p>
    <w:tbl>
      <w:tblPr>
        <w:tblStyle w:val="12"/>
        <w:tblpPr w:leftFromText="180" w:rightFromText="180" w:topFromText="100" w:bottomFromText="100" w:vertAnchor="text" w:horzAnchor="page" w:tblpX="1125" w:tblpY="19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4739"/>
        <w:gridCol w:w="1206"/>
        <w:gridCol w:w="2659"/>
      </w:tblGrid>
      <w:tr w14:paraId="5FB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6"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BE3618D">
            <w:pPr>
              <w:widowControl/>
              <w:spacing w:line="360" w:lineRule="auto"/>
              <w:jc w:val="center"/>
              <w:rPr>
                <w:rFonts w:hint="default" w:ascii="Arial" w:hAnsi="Arial" w:cs="Arial"/>
                <w:kern w:val="0"/>
                <w:sz w:val="24"/>
                <w:szCs w:val="24"/>
              </w:rPr>
            </w:pPr>
            <w:r>
              <w:rPr>
                <w:rFonts w:hint="default" w:ascii="Arial" w:hAnsi="Arial" w:cs="Arial"/>
                <w:b/>
                <w:bCs/>
                <w:kern w:val="0"/>
                <w:sz w:val="18"/>
                <w:szCs w:val="18"/>
              </w:rPr>
              <w:t>RF parameters</w:t>
            </w:r>
          </w:p>
        </w:tc>
        <w:tc>
          <w:tcPr>
            <w:tcW w:w="3865"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664E42B7">
            <w:pPr>
              <w:widowControl/>
              <w:spacing w:line="360" w:lineRule="auto"/>
              <w:jc w:val="center"/>
              <w:rPr>
                <w:rFonts w:hint="default" w:ascii="Arial" w:hAnsi="Arial" w:cs="Arial"/>
                <w:kern w:val="0"/>
                <w:sz w:val="24"/>
                <w:szCs w:val="24"/>
              </w:rPr>
            </w:pPr>
            <w:r>
              <w:rPr>
                <w:rFonts w:hint="default" w:ascii="Arial" w:hAnsi="Arial" w:cs="Arial"/>
                <w:b/>
                <w:bCs/>
                <w:kern w:val="0"/>
                <w:sz w:val="18"/>
                <w:szCs w:val="18"/>
              </w:rPr>
              <w:t>Software Features</w:t>
            </w:r>
          </w:p>
        </w:tc>
      </w:tr>
      <w:tr w14:paraId="467B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5E36CD">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RF characteristics</w:t>
            </w: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FF73A6C">
            <w:pPr>
              <w:widowControl/>
              <w:spacing w:line="360" w:lineRule="auto"/>
              <w:ind w:firstLine="720" w:firstLineChars="400"/>
              <w:jc w:val="left"/>
              <w:rPr>
                <w:rFonts w:hint="default" w:ascii="Arial" w:hAnsi="Arial" w:cs="Arial"/>
                <w:kern w:val="0"/>
                <w:sz w:val="24"/>
                <w:szCs w:val="24"/>
              </w:rPr>
            </w:pPr>
            <w:r>
              <w:rPr>
                <w:rFonts w:hint="default" w:ascii="Arial" w:hAnsi="Arial" w:cs="Arial"/>
                <w:kern w:val="0"/>
                <w:sz w:val="18"/>
                <w:szCs w:val="18"/>
              </w:rPr>
              <w:t xml:space="preserve">5G--5.9G </w:t>
            </w:r>
            <w:r>
              <w:rPr>
                <w:rFonts w:hint="default" w:ascii="Arial" w:hAnsi="Arial" w:cs="Arial" w:eastAsiaTheme="minorEastAsia"/>
                <w:kern w:val="0"/>
                <w:sz w:val="18"/>
                <w:szCs w:val="18"/>
              </w:rPr>
              <w:t>adjustable</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0DA1E55">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Working Mode</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7EAA5CDD">
            <w:pPr>
              <w:widowControl/>
              <w:spacing w:line="360" w:lineRule="auto"/>
              <w:jc w:val="center"/>
              <w:rPr>
                <w:rFonts w:hint="default" w:ascii="Arial" w:hAnsi="Arial" w:cs="Arial"/>
                <w:kern w:val="0"/>
                <w:sz w:val="24"/>
                <w:szCs w:val="24"/>
              </w:rPr>
            </w:pPr>
            <w:r>
              <w:rPr>
                <w:rFonts w:hint="default" w:ascii="Arial" w:hAnsi="Arial" w:cs="Arial"/>
                <w:kern w:val="0"/>
                <w:sz w:val="18"/>
                <w:szCs w:val="18"/>
              </w:rPr>
              <w:t>AP Mode</w:t>
            </w:r>
          </w:p>
        </w:tc>
      </w:tr>
      <w:tr w14:paraId="685E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2C64DEA7">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647B09D">
            <w:pPr>
              <w:widowControl/>
              <w:spacing w:line="360" w:lineRule="auto"/>
              <w:jc w:val="center"/>
              <w:rPr>
                <w:rFonts w:hint="default" w:ascii="Arial" w:hAnsi="Arial" w:cs="Arial"/>
                <w:kern w:val="0"/>
                <w:sz w:val="24"/>
                <w:szCs w:val="24"/>
              </w:rPr>
            </w:pPr>
            <w:r>
              <w:rPr>
                <w:rFonts w:hint="default" w:ascii="Arial" w:hAnsi="Arial" w:cs="Arial"/>
                <w:kern w:val="0"/>
                <w:sz w:val="18"/>
                <w:szCs w:val="18"/>
              </w:rPr>
              <w:t>South Korea, Japan, ETSL/FCC</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0AFD3">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set up</w:t>
            </w:r>
          </w:p>
        </w:tc>
        <w:tc>
          <w:tcPr>
            <w:tcW w:w="2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D2D205">
            <w:pPr>
              <w:widowControl/>
              <w:spacing w:line="360" w:lineRule="auto"/>
              <w:jc w:val="center"/>
              <w:rPr>
                <w:rFonts w:hint="default" w:ascii="Arial" w:hAnsi="Arial" w:cs="Arial"/>
                <w:kern w:val="0"/>
                <w:sz w:val="24"/>
                <w:szCs w:val="24"/>
              </w:rPr>
            </w:pPr>
            <w:r>
              <w:rPr>
                <w:rFonts w:hint="default" w:ascii="Arial" w:hAnsi="Arial" w:cs="Arial"/>
                <w:kern w:val="0"/>
                <w:sz w:val="18"/>
                <w:szCs w:val="18"/>
              </w:rPr>
              <w:t>Automatic channel selection</w:t>
            </w:r>
          </w:p>
        </w:tc>
      </w:tr>
      <w:tr w14:paraId="30F7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4B1D6D97">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CC3FC16">
            <w:pPr>
              <w:widowControl/>
              <w:spacing w:line="360" w:lineRule="auto"/>
              <w:jc w:val="center"/>
              <w:rPr>
                <w:rFonts w:hint="default" w:ascii="Arial" w:hAnsi="Arial" w:cs="Arial"/>
                <w:kern w:val="0"/>
                <w:sz w:val="24"/>
                <w:szCs w:val="24"/>
              </w:rPr>
            </w:pPr>
            <w:r>
              <w:rPr>
                <w:rFonts w:hint="default" w:ascii="Arial" w:hAnsi="Arial" w:cs="Arial"/>
                <w:kern w:val="0"/>
                <w:sz w:val="18"/>
                <w:szCs w:val="18"/>
              </w:rPr>
              <w:t>Communication channel optional</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0DC5DB53">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10FB4662">
            <w:pPr>
              <w:widowControl/>
              <w:spacing w:line="300" w:lineRule="atLeast"/>
              <w:jc w:val="left"/>
              <w:rPr>
                <w:rFonts w:hint="default" w:ascii="Arial" w:hAnsi="Arial" w:cs="Arial"/>
                <w:kern w:val="0"/>
                <w:sz w:val="24"/>
                <w:szCs w:val="24"/>
              </w:rPr>
            </w:pPr>
          </w:p>
        </w:tc>
      </w:tr>
      <w:tr w14:paraId="1349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382047">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Modulation Mode</w:t>
            </w: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8115E1D">
            <w:pPr>
              <w:widowControl/>
              <w:spacing w:line="360" w:lineRule="auto"/>
              <w:jc w:val="center"/>
              <w:rPr>
                <w:rFonts w:hint="default" w:ascii="Arial" w:hAnsi="Arial" w:cs="Arial"/>
                <w:kern w:val="0"/>
                <w:sz w:val="24"/>
                <w:szCs w:val="24"/>
              </w:rPr>
            </w:pPr>
            <w:r>
              <w:rPr>
                <w:rFonts w:hint="default" w:ascii="Arial" w:hAnsi="Arial" w:cs="Arial"/>
                <w:kern w:val="0"/>
                <w:sz w:val="18"/>
                <w:szCs w:val="18"/>
              </w:rPr>
              <w:t>OFDM=BPSK,QPSK,16-QAM,64-QAM</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78EF7A8F">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78E70FBA">
            <w:pPr>
              <w:widowControl/>
              <w:spacing w:line="300" w:lineRule="atLeast"/>
              <w:jc w:val="left"/>
              <w:rPr>
                <w:rFonts w:hint="default" w:ascii="Arial" w:hAnsi="Arial" w:cs="Arial"/>
                <w:kern w:val="0"/>
                <w:sz w:val="24"/>
                <w:szCs w:val="24"/>
              </w:rPr>
            </w:pPr>
          </w:p>
        </w:tc>
      </w:tr>
      <w:tr w14:paraId="24D7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334C8550">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45E42F0">
            <w:pPr>
              <w:widowControl/>
              <w:spacing w:line="360" w:lineRule="auto"/>
              <w:jc w:val="center"/>
              <w:rPr>
                <w:rFonts w:hint="default" w:ascii="Arial" w:hAnsi="Arial" w:cs="Arial"/>
                <w:kern w:val="0"/>
                <w:sz w:val="24"/>
                <w:szCs w:val="24"/>
              </w:rPr>
            </w:pPr>
            <w:r>
              <w:rPr>
                <w:rFonts w:hint="default" w:ascii="Arial" w:hAnsi="Arial" w:cs="Arial"/>
                <w:kern w:val="0"/>
                <w:sz w:val="18"/>
                <w:szCs w:val="18"/>
              </w:rPr>
              <w:t>DSSS=SBPSK,DQPSK,CCK</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C5B15">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Wireless Security</w:t>
            </w:r>
          </w:p>
        </w:tc>
        <w:tc>
          <w:tcPr>
            <w:tcW w:w="2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B91807">
            <w:pPr>
              <w:widowControl/>
              <w:spacing w:line="360" w:lineRule="auto"/>
              <w:ind w:firstLine="540" w:firstLineChars="300"/>
              <w:jc w:val="left"/>
              <w:rPr>
                <w:rFonts w:hint="default" w:ascii="Arial" w:hAnsi="Arial" w:cs="Arial"/>
                <w:kern w:val="0"/>
                <w:sz w:val="24"/>
                <w:szCs w:val="24"/>
              </w:rPr>
            </w:pPr>
            <w:r>
              <w:rPr>
                <w:rFonts w:hint="default" w:ascii="Arial" w:hAnsi="Arial" w:cs="Arial"/>
                <w:kern w:val="0"/>
                <w:sz w:val="18"/>
                <w:szCs w:val="18"/>
              </w:rPr>
              <w:t>Security Mechanism 64-bit secure password</w:t>
            </w:r>
          </w:p>
        </w:tc>
      </w:tr>
      <w:tr w14:paraId="00D0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45687449">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Transmission rate</w:t>
            </w: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F2210A9">
            <w:pPr>
              <w:widowControl/>
              <w:spacing w:line="360" w:lineRule="auto"/>
              <w:jc w:val="center"/>
              <w:rPr>
                <w:rFonts w:hint="default" w:ascii="Arial" w:hAnsi="Arial" w:cs="Arial"/>
                <w:kern w:val="0"/>
                <w:sz w:val="24"/>
                <w:szCs w:val="24"/>
              </w:rPr>
            </w:pPr>
            <w:r>
              <w:rPr>
                <w:rFonts w:hint="default" w:ascii="Arial" w:hAnsi="Arial" w:cs="Arial"/>
                <w:kern w:val="0"/>
                <w:sz w:val="18"/>
                <w:szCs w:val="18"/>
              </w:rPr>
              <w:t xml:space="preserve">SDR </w:t>
            </w:r>
            <w:r>
              <w:rPr>
                <w:rFonts w:hint="default" w:ascii="Arial" w:hAnsi="Arial" w:cs="Arial" w:eastAsiaTheme="minorEastAsia"/>
                <w:kern w:val="0"/>
                <w:sz w:val="18"/>
                <w:szCs w:val="18"/>
              </w:rPr>
              <w:t xml:space="preserve">Radio Transmission Stand </w:t>
            </w:r>
            <w:r>
              <w:rPr>
                <w:rFonts w:hint="default" w:ascii="Arial" w:hAnsi="Arial" w:cs="Arial"/>
                <w:kern w:val="0"/>
                <w:sz w:val="18"/>
                <w:szCs w:val="18"/>
              </w:rPr>
              <w:t>/ 300Mpbs</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23B71080">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0588C076">
            <w:pPr>
              <w:widowControl/>
              <w:spacing w:line="300" w:lineRule="atLeast"/>
              <w:jc w:val="left"/>
              <w:rPr>
                <w:rFonts w:hint="default" w:ascii="Arial" w:hAnsi="Arial" w:cs="Arial"/>
                <w:kern w:val="0"/>
                <w:sz w:val="24"/>
                <w:szCs w:val="24"/>
              </w:rPr>
            </w:pPr>
          </w:p>
        </w:tc>
      </w:tr>
      <w:tr w14:paraId="7792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64BC04">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Receiving sensitivity</w:t>
            </w: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47AEF34">
            <w:pPr>
              <w:widowControl/>
              <w:spacing w:line="360" w:lineRule="auto"/>
              <w:jc w:val="center"/>
              <w:rPr>
                <w:rFonts w:hint="default" w:ascii="Arial" w:hAnsi="Arial" w:cs="Arial"/>
                <w:kern w:val="0"/>
                <w:sz w:val="24"/>
                <w:szCs w:val="24"/>
              </w:rPr>
            </w:pPr>
            <w:r>
              <w:rPr>
                <w:rFonts w:hint="default" w:ascii="Arial" w:hAnsi="Arial" w:cs="Arial"/>
                <w:kern w:val="0"/>
                <w:sz w:val="18"/>
                <w:szCs w:val="18"/>
              </w:rPr>
              <w:t>802.11n (5.8GHz)</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7FEF7524">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4DB510B3">
            <w:pPr>
              <w:widowControl/>
              <w:spacing w:line="300" w:lineRule="atLeast"/>
              <w:jc w:val="left"/>
              <w:rPr>
                <w:rFonts w:hint="default" w:ascii="Arial" w:hAnsi="Arial" w:cs="Arial"/>
                <w:kern w:val="0"/>
                <w:sz w:val="24"/>
                <w:szCs w:val="24"/>
              </w:rPr>
            </w:pPr>
          </w:p>
        </w:tc>
      </w:tr>
      <w:tr w14:paraId="5C59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73F8BC8E">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E1EDA06">
            <w:pPr>
              <w:widowControl/>
              <w:spacing w:line="360" w:lineRule="auto"/>
              <w:jc w:val="center"/>
              <w:rPr>
                <w:rFonts w:hint="default" w:ascii="Arial" w:hAnsi="Arial" w:cs="Arial"/>
                <w:kern w:val="0"/>
                <w:sz w:val="24"/>
                <w:szCs w:val="24"/>
              </w:rPr>
            </w:pPr>
            <w:r>
              <w:rPr>
                <w:rFonts w:hint="default" w:ascii="Arial" w:hAnsi="Arial" w:cs="Arial"/>
                <w:kern w:val="0"/>
                <w:sz w:val="18"/>
                <w:szCs w:val="18"/>
              </w:rPr>
              <w:t>-90dBm@MCSO</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0E576772">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3E46841A">
            <w:pPr>
              <w:widowControl/>
              <w:spacing w:line="300" w:lineRule="atLeast"/>
              <w:jc w:val="left"/>
              <w:rPr>
                <w:rFonts w:hint="default" w:ascii="Arial" w:hAnsi="Arial" w:cs="Arial"/>
                <w:kern w:val="0"/>
                <w:sz w:val="24"/>
                <w:szCs w:val="24"/>
              </w:rPr>
            </w:pPr>
          </w:p>
        </w:tc>
      </w:tr>
      <w:tr w14:paraId="766B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7FF688EE">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7A5FE2B">
            <w:pPr>
              <w:widowControl/>
              <w:spacing w:line="360" w:lineRule="auto"/>
              <w:jc w:val="center"/>
              <w:rPr>
                <w:rFonts w:hint="default" w:ascii="Arial" w:hAnsi="Arial" w:cs="Arial"/>
                <w:kern w:val="0"/>
                <w:sz w:val="24"/>
                <w:szCs w:val="24"/>
              </w:rPr>
            </w:pPr>
            <w:r>
              <w:rPr>
                <w:rFonts w:hint="default" w:ascii="Arial" w:hAnsi="Arial" w:cs="Arial"/>
                <w:kern w:val="0"/>
                <w:sz w:val="18"/>
                <w:szCs w:val="18"/>
              </w:rPr>
              <w:t>-70dBm@MCS7</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FEEF87">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Restore settings</w:t>
            </w:r>
          </w:p>
        </w:tc>
        <w:tc>
          <w:tcPr>
            <w:tcW w:w="2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9F2EB3">
            <w:pPr>
              <w:widowControl/>
              <w:spacing w:line="360" w:lineRule="auto"/>
              <w:jc w:val="center"/>
              <w:rPr>
                <w:rFonts w:hint="default" w:ascii="Arial" w:hAnsi="Arial" w:cs="Arial"/>
                <w:kern w:val="0"/>
                <w:sz w:val="24"/>
                <w:szCs w:val="24"/>
              </w:rPr>
            </w:pPr>
            <w:r>
              <w:rPr>
                <w:rFonts w:hint="default" w:ascii="Arial" w:hAnsi="Arial" w:cs="Arial"/>
                <w:kern w:val="0"/>
                <w:sz w:val="18"/>
                <w:szCs w:val="18"/>
              </w:rPr>
              <w:t> </w:t>
            </w:r>
          </w:p>
          <w:p w14:paraId="42B7E1C3">
            <w:pPr>
              <w:widowControl/>
              <w:spacing w:line="360" w:lineRule="auto"/>
              <w:jc w:val="center"/>
              <w:rPr>
                <w:rFonts w:hint="default" w:ascii="Arial" w:hAnsi="Arial" w:cs="Arial"/>
                <w:kern w:val="0"/>
                <w:sz w:val="24"/>
                <w:szCs w:val="24"/>
              </w:rPr>
            </w:pPr>
            <w:r>
              <w:rPr>
                <w:rFonts w:hint="default" w:ascii="Arial" w:hAnsi="Arial" w:cs="Arial"/>
                <w:kern w:val="0"/>
                <w:sz w:val="18"/>
                <w:szCs w:val="18"/>
              </w:rPr>
              <w:t>Can restore to factory default settings</w:t>
            </w:r>
          </w:p>
          <w:p w14:paraId="54EFBF24">
            <w:pPr>
              <w:widowControl/>
              <w:spacing w:line="360" w:lineRule="auto"/>
              <w:jc w:val="center"/>
              <w:rPr>
                <w:rFonts w:hint="default" w:ascii="Arial" w:hAnsi="Arial" w:cs="Arial"/>
                <w:kern w:val="0"/>
                <w:sz w:val="24"/>
                <w:szCs w:val="24"/>
              </w:rPr>
            </w:pPr>
            <w:r>
              <w:rPr>
                <w:rFonts w:hint="default" w:ascii="Arial" w:hAnsi="Arial" w:cs="Arial"/>
                <w:kern w:val="0"/>
                <w:sz w:val="18"/>
                <w:szCs w:val="18"/>
              </w:rPr>
              <w:t> </w:t>
            </w:r>
          </w:p>
        </w:tc>
      </w:tr>
      <w:tr w14:paraId="072A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145B38E9">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0D8A8B6">
            <w:pPr>
              <w:widowControl/>
              <w:spacing w:line="360" w:lineRule="auto"/>
              <w:jc w:val="center"/>
              <w:rPr>
                <w:rFonts w:hint="default" w:ascii="Arial" w:hAnsi="Arial" w:cs="Arial"/>
                <w:kern w:val="0"/>
                <w:sz w:val="24"/>
                <w:szCs w:val="24"/>
              </w:rPr>
            </w:pPr>
            <w:r>
              <w:rPr>
                <w:rFonts w:hint="default" w:ascii="Arial" w:hAnsi="Arial" w:cs="Arial"/>
                <w:kern w:val="0"/>
                <w:sz w:val="18"/>
                <w:szCs w:val="18"/>
              </w:rPr>
              <w:t>-90dBm@MCS8</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4D06DAB9">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11B3E020">
            <w:pPr>
              <w:widowControl/>
              <w:spacing w:line="300" w:lineRule="atLeast"/>
              <w:jc w:val="left"/>
              <w:rPr>
                <w:rFonts w:hint="default" w:ascii="Arial" w:hAnsi="Arial" w:cs="Arial"/>
                <w:kern w:val="0"/>
                <w:sz w:val="24"/>
                <w:szCs w:val="24"/>
              </w:rPr>
            </w:pPr>
          </w:p>
        </w:tc>
      </w:tr>
      <w:tr w14:paraId="741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5E1CD7E0">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6E8128B">
            <w:pPr>
              <w:widowControl/>
              <w:spacing w:line="360" w:lineRule="auto"/>
              <w:jc w:val="center"/>
              <w:rPr>
                <w:rFonts w:hint="default" w:ascii="Arial" w:hAnsi="Arial" w:cs="Arial"/>
                <w:kern w:val="0"/>
                <w:sz w:val="24"/>
                <w:szCs w:val="24"/>
              </w:rPr>
            </w:pPr>
            <w:r>
              <w:rPr>
                <w:rFonts w:hint="default" w:ascii="Arial" w:hAnsi="Arial" w:cs="Arial"/>
                <w:kern w:val="0"/>
                <w:sz w:val="18"/>
                <w:szCs w:val="18"/>
              </w:rPr>
              <w:t>-68dBm@MCS15</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3A8D9E0C">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2DD6B269">
            <w:pPr>
              <w:widowControl/>
              <w:spacing w:line="300" w:lineRule="atLeast"/>
              <w:jc w:val="left"/>
              <w:rPr>
                <w:rFonts w:hint="default" w:ascii="Arial" w:hAnsi="Arial" w:cs="Arial"/>
                <w:kern w:val="0"/>
                <w:sz w:val="24"/>
                <w:szCs w:val="24"/>
              </w:rPr>
            </w:pPr>
          </w:p>
        </w:tc>
      </w:tr>
      <w:tr w14:paraId="06AD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1B7B354D">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A98D854">
            <w:pPr>
              <w:widowControl/>
              <w:spacing w:line="360" w:lineRule="auto"/>
              <w:jc w:val="center"/>
              <w:rPr>
                <w:rFonts w:hint="default" w:ascii="Arial" w:hAnsi="Arial" w:cs="Arial"/>
                <w:kern w:val="0"/>
                <w:sz w:val="24"/>
                <w:szCs w:val="24"/>
              </w:rPr>
            </w:pPr>
            <w:r>
              <w:rPr>
                <w:rFonts w:hint="default" w:ascii="Arial" w:hAnsi="Arial" w:cs="Arial"/>
                <w:kern w:val="0"/>
                <w:sz w:val="18"/>
                <w:szCs w:val="18"/>
              </w:rPr>
              <w:t>802.11g</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6E4135DC">
            <w:pPr>
              <w:widowControl/>
              <w:spacing w:line="300" w:lineRule="atLeast"/>
              <w:jc w:val="left"/>
              <w:rPr>
                <w:rFonts w:hint="default" w:ascii="Arial" w:hAnsi="Arial" w:cs="Arial"/>
                <w:kern w:val="0"/>
                <w:sz w:val="24"/>
                <w:szCs w:val="24"/>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14:paraId="627F58A7">
            <w:pPr>
              <w:widowControl/>
              <w:spacing w:line="300" w:lineRule="atLeast"/>
              <w:jc w:val="left"/>
              <w:rPr>
                <w:rFonts w:hint="default" w:ascii="Arial" w:hAnsi="Arial" w:cs="Arial"/>
                <w:kern w:val="0"/>
                <w:sz w:val="24"/>
                <w:szCs w:val="24"/>
              </w:rPr>
            </w:pPr>
          </w:p>
        </w:tc>
      </w:tr>
      <w:tr w14:paraId="6780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7013981E">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5DA98AC">
            <w:pPr>
              <w:widowControl/>
              <w:spacing w:line="360" w:lineRule="auto"/>
              <w:jc w:val="center"/>
              <w:rPr>
                <w:rFonts w:hint="default" w:ascii="Arial" w:hAnsi="Arial" w:cs="Arial"/>
                <w:kern w:val="0"/>
                <w:sz w:val="24"/>
                <w:szCs w:val="24"/>
              </w:rPr>
            </w:pPr>
            <w:r>
              <w:rPr>
                <w:rFonts w:hint="default" w:ascii="Arial" w:hAnsi="Arial" w:cs="Arial"/>
                <w:kern w:val="0"/>
                <w:sz w:val="18"/>
                <w:szCs w:val="18"/>
              </w:rPr>
              <w:t>-90dBm@6Mbps</w:t>
            </w:r>
          </w:p>
        </w:tc>
        <w:tc>
          <w:tcPr>
            <w:tcW w:w="38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93FC1">
            <w:pPr>
              <w:widowControl/>
              <w:spacing w:line="360" w:lineRule="auto"/>
              <w:ind w:firstLine="1446" w:firstLineChars="800"/>
              <w:jc w:val="left"/>
              <w:rPr>
                <w:rFonts w:hint="default" w:ascii="Arial" w:hAnsi="Arial" w:cs="Arial"/>
                <w:kern w:val="0"/>
                <w:sz w:val="24"/>
                <w:szCs w:val="24"/>
              </w:rPr>
            </w:pPr>
            <w:r>
              <w:rPr>
                <w:rFonts w:hint="default" w:ascii="Arial" w:hAnsi="Arial" w:cs="Arial"/>
                <w:b/>
                <w:bCs/>
                <w:kern w:val="0"/>
                <w:sz w:val="18"/>
                <w:szCs w:val="18"/>
              </w:rPr>
              <w:t>Physical properties</w:t>
            </w:r>
          </w:p>
        </w:tc>
      </w:tr>
      <w:tr w14:paraId="1401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100248FB">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9DFD1A5">
            <w:pPr>
              <w:widowControl/>
              <w:spacing w:line="360" w:lineRule="auto"/>
              <w:jc w:val="center"/>
              <w:rPr>
                <w:rFonts w:hint="default" w:ascii="Arial" w:hAnsi="Arial" w:cs="Arial"/>
                <w:kern w:val="0"/>
                <w:sz w:val="24"/>
                <w:szCs w:val="24"/>
              </w:rPr>
            </w:pPr>
            <w:r>
              <w:rPr>
                <w:rFonts w:hint="default" w:ascii="Arial" w:hAnsi="Arial" w:cs="Arial"/>
                <w:kern w:val="0"/>
                <w:sz w:val="18"/>
                <w:szCs w:val="18"/>
              </w:rPr>
              <w:t>-72dBm@54Mbps</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0B86457">
            <w:pPr>
              <w:widowControl/>
              <w:spacing w:line="360" w:lineRule="auto"/>
              <w:jc w:val="center"/>
              <w:rPr>
                <w:rFonts w:hint="default" w:ascii="Arial" w:hAnsi="Arial" w:cs="Arial"/>
                <w:kern w:val="0"/>
                <w:sz w:val="24"/>
                <w:szCs w:val="24"/>
              </w:rPr>
            </w:pPr>
            <w:r>
              <w:rPr>
                <w:rFonts w:hint="default" w:ascii="Arial" w:hAnsi="Arial" w:cs="Arial"/>
                <w:kern w:val="0"/>
                <w:sz w:val="18"/>
                <w:szCs w:val="18"/>
              </w:rPr>
              <w:t>Operating temperature</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35C09202">
            <w:pPr>
              <w:widowControl/>
              <w:spacing w:line="360" w:lineRule="auto"/>
              <w:jc w:val="center"/>
              <w:rPr>
                <w:rFonts w:hint="default" w:ascii="Arial" w:hAnsi="Arial" w:cs="Arial"/>
                <w:kern w:val="0"/>
                <w:sz w:val="24"/>
                <w:szCs w:val="24"/>
              </w:rPr>
            </w:pPr>
            <w:r>
              <w:rPr>
                <w:rFonts w:hint="default" w:ascii="Arial" w:hAnsi="Arial" w:cs="Arial"/>
                <w:kern w:val="0"/>
                <w:sz w:val="18"/>
                <w:szCs w:val="18"/>
              </w:rPr>
              <w:t>-20℃~80℃</w:t>
            </w:r>
          </w:p>
        </w:tc>
      </w:tr>
      <w:tr w14:paraId="6BA7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6B69B091">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3F4C1FC">
            <w:pPr>
              <w:widowControl/>
              <w:spacing w:line="360" w:lineRule="auto"/>
              <w:jc w:val="center"/>
              <w:rPr>
                <w:rFonts w:hint="default" w:ascii="Arial" w:hAnsi="Arial" w:cs="Arial"/>
                <w:kern w:val="0"/>
                <w:sz w:val="24"/>
                <w:szCs w:val="24"/>
              </w:rPr>
            </w:pPr>
            <w:r>
              <w:rPr>
                <w:rFonts w:hint="default" w:ascii="Arial" w:hAnsi="Arial" w:cs="Arial"/>
                <w:kern w:val="0"/>
                <w:sz w:val="18"/>
                <w:szCs w:val="18"/>
              </w:rPr>
              <w:t>802.11b</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112F1458">
            <w:pPr>
              <w:widowControl/>
              <w:spacing w:line="360" w:lineRule="auto"/>
              <w:jc w:val="center"/>
              <w:rPr>
                <w:rFonts w:hint="default" w:ascii="Arial" w:hAnsi="Arial" w:cs="Arial"/>
                <w:kern w:val="0"/>
                <w:sz w:val="24"/>
                <w:szCs w:val="24"/>
              </w:rPr>
            </w:pPr>
            <w:r>
              <w:rPr>
                <w:rFonts w:hint="default" w:ascii="Arial" w:hAnsi="Arial" w:cs="Arial"/>
                <w:kern w:val="0"/>
                <w:sz w:val="18"/>
                <w:szCs w:val="18"/>
              </w:rPr>
              <w:t>humidity</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619EBA4E">
            <w:pPr>
              <w:widowControl/>
              <w:spacing w:line="360" w:lineRule="auto"/>
              <w:jc w:val="center"/>
              <w:rPr>
                <w:rFonts w:hint="default" w:ascii="Arial" w:hAnsi="Arial" w:cs="Arial"/>
                <w:kern w:val="0"/>
                <w:sz w:val="24"/>
                <w:szCs w:val="24"/>
              </w:rPr>
            </w:pPr>
            <w:r>
              <w:rPr>
                <w:rFonts w:hint="default" w:ascii="Arial" w:hAnsi="Arial" w:cs="Arial"/>
                <w:kern w:val="0"/>
                <w:sz w:val="18"/>
                <w:szCs w:val="18"/>
              </w:rPr>
              <w:t>5%~95% (typical)</w:t>
            </w:r>
          </w:p>
        </w:tc>
      </w:tr>
      <w:tr w14:paraId="7AB5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2D388299">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86D60EC">
            <w:pPr>
              <w:widowControl/>
              <w:spacing w:line="360" w:lineRule="auto"/>
              <w:jc w:val="center"/>
              <w:rPr>
                <w:rFonts w:hint="default" w:ascii="Arial" w:hAnsi="Arial" w:cs="Arial"/>
                <w:kern w:val="0"/>
                <w:sz w:val="24"/>
                <w:szCs w:val="24"/>
              </w:rPr>
            </w:pPr>
            <w:r>
              <w:rPr>
                <w:rFonts w:hint="default" w:ascii="Arial" w:hAnsi="Arial" w:cs="Arial"/>
                <w:kern w:val="0"/>
                <w:sz w:val="18"/>
                <w:szCs w:val="18"/>
              </w:rPr>
              <w:t>95dBm@1Mbps</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16221E">
            <w:pPr>
              <w:widowControl/>
              <w:spacing w:line="360" w:lineRule="auto"/>
              <w:jc w:val="center"/>
              <w:rPr>
                <w:rFonts w:hint="default" w:ascii="Arial" w:hAnsi="Arial" w:cs="Arial"/>
                <w:kern w:val="0"/>
                <w:sz w:val="24"/>
                <w:szCs w:val="24"/>
              </w:rPr>
            </w:pPr>
            <w:r>
              <w:rPr>
                <w:rFonts w:hint="default" w:ascii="Arial" w:hAnsi="Arial" w:cs="Arial"/>
                <w:kern w:val="0"/>
                <w:sz w:val="18"/>
                <w:szCs w:val="18"/>
              </w:rPr>
              <w:t>weight</w:t>
            </w:r>
          </w:p>
        </w:tc>
        <w:tc>
          <w:tcPr>
            <w:tcW w:w="2659" w:type="dxa"/>
            <w:tcBorders>
              <w:top w:val="single" w:color="auto" w:sz="4" w:space="0"/>
              <w:left w:val="single" w:color="auto" w:sz="4" w:space="0"/>
              <w:bottom w:val="single" w:color="auto" w:sz="4" w:space="0"/>
              <w:right w:val="single" w:color="auto" w:sz="4" w:space="0"/>
            </w:tcBorders>
            <w:shd w:val="clear" w:color="auto" w:fill="auto"/>
            <w:vAlign w:val="center"/>
          </w:tcPr>
          <w:p w14:paraId="08831C44">
            <w:pPr>
              <w:widowControl/>
              <w:spacing w:line="360" w:lineRule="auto"/>
              <w:jc w:val="center"/>
              <w:rPr>
                <w:rFonts w:hint="default" w:ascii="Arial" w:hAnsi="Arial" w:cs="Arial"/>
                <w:kern w:val="0"/>
                <w:sz w:val="24"/>
                <w:szCs w:val="24"/>
              </w:rPr>
            </w:pPr>
            <w:r>
              <w:rPr>
                <w:rFonts w:hint="default" w:ascii="Arial" w:hAnsi="Arial" w:cs="Arial"/>
                <w:kern w:val="0"/>
                <w:sz w:val="18"/>
                <w:szCs w:val="18"/>
              </w:rPr>
              <w:t>≈ 2 5g</w:t>
            </w:r>
          </w:p>
        </w:tc>
      </w:tr>
      <w:tr w14:paraId="74A8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vMerge w:val="continue"/>
            <w:tcBorders>
              <w:top w:val="single" w:color="auto" w:sz="4" w:space="0"/>
              <w:left w:val="single" w:color="auto" w:sz="4" w:space="0"/>
              <w:bottom w:val="single" w:color="auto" w:sz="4" w:space="0"/>
              <w:right w:val="single" w:color="auto" w:sz="4" w:space="0"/>
            </w:tcBorders>
            <w:vAlign w:val="center"/>
          </w:tcPr>
          <w:p w14:paraId="36429F93">
            <w:pPr>
              <w:widowControl/>
              <w:spacing w:line="300" w:lineRule="atLeast"/>
              <w:jc w:val="left"/>
              <w:rPr>
                <w:rFonts w:hint="default" w:ascii="Arial" w:hAnsi="Arial" w:cs="Arial"/>
                <w:kern w:val="0"/>
                <w:sz w:val="24"/>
                <w:szCs w:val="24"/>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3532373">
            <w:pPr>
              <w:widowControl/>
              <w:spacing w:line="360" w:lineRule="auto"/>
              <w:jc w:val="center"/>
              <w:rPr>
                <w:rFonts w:hint="default" w:ascii="Arial" w:hAnsi="Arial" w:cs="Arial"/>
                <w:kern w:val="0"/>
                <w:sz w:val="24"/>
                <w:szCs w:val="24"/>
              </w:rPr>
            </w:pPr>
            <w:r>
              <w:rPr>
                <w:rFonts w:hint="default" w:ascii="Arial" w:hAnsi="Arial" w:cs="Arial"/>
                <w:kern w:val="0"/>
                <w:sz w:val="18"/>
                <w:szCs w:val="18"/>
              </w:rPr>
              <w:t>-90dBm@11Mbps</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32D39FBD">
            <w:pPr>
              <w:widowControl/>
              <w:spacing w:line="360" w:lineRule="auto"/>
              <w:jc w:val="center"/>
              <w:rPr>
                <w:rFonts w:hint="default" w:ascii="Arial" w:hAnsi="Arial" w:cs="Arial"/>
                <w:kern w:val="0"/>
                <w:sz w:val="24"/>
                <w:szCs w:val="24"/>
              </w:rPr>
            </w:pPr>
            <w:r>
              <w:rPr>
                <w:rFonts w:hint="default" w:ascii="Arial" w:hAnsi="Arial" w:cs="Arial"/>
                <w:kern w:val="0"/>
                <w:sz w:val="18"/>
                <w:szCs w:val="18"/>
              </w:rPr>
              <w:t>Material</w:t>
            </w:r>
          </w:p>
        </w:tc>
        <w:tc>
          <w:tcPr>
            <w:tcW w:w="2659" w:type="dxa"/>
            <w:tcBorders>
              <w:top w:val="single" w:color="auto" w:sz="4" w:space="0"/>
              <w:left w:val="single" w:color="auto" w:sz="4" w:space="0"/>
              <w:bottom w:val="single" w:color="auto" w:sz="4" w:space="0"/>
              <w:right w:val="single" w:color="auto" w:sz="4" w:space="0"/>
            </w:tcBorders>
            <w:shd w:val="clear" w:color="auto" w:fill="auto"/>
          </w:tcPr>
          <w:p w14:paraId="3D8984A4">
            <w:pPr>
              <w:widowControl/>
              <w:spacing w:line="360" w:lineRule="auto"/>
              <w:jc w:val="center"/>
              <w:rPr>
                <w:rFonts w:hint="default" w:ascii="Arial" w:hAnsi="Arial" w:cs="Arial"/>
                <w:kern w:val="0"/>
                <w:sz w:val="24"/>
                <w:szCs w:val="24"/>
              </w:rPr>
            </w:pPr>
            <w:r>
              <w:rPr>
                <w:rFonts w:hint="default" w:ascii="Arial" w:hAnsi="Arial" w:cs="Arial"/>
                <w:kern w:val="0"/>
                <w:sz w:val="18"/>
                <w:szCs w:val="18"/>
              </w:rPr>
              <w:t>Lead-free environmentally friendly material</w:t>
            </w:r>
          </w:p>
        </w:tc>
      </w:tr>
      <w:tr w14:paraId="5E19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70FEDA9B">
            <w:pPr>
              <w:widowControl/>
              <w:spacing w:line="300" w:lineRule="atLeast"/>
              <w:jc w:val="center"/>
              <w:rPr>
                <w:rFonts w:hint="default" w:ascii="Arial" w:hAnsi="Arial" w:cs="Arial"/>
                <w:kern w:val="0"/>
                <w:sz w:val="24"/>
                <w:szCs w:val="24"/>
              </w:rPr>
            </w:pPr>
            <w:r>
              <w:rPr>
                <w:rFonts w:hint="default" w:ascii="Arial" w:hAnsi="Arial" w:cs="Arial" w:eastAsiaTheme="minorEastAsia"/>
                <w:b/>
                <w:kern w:val="0"/>
                <w:sz w:val="18"/>
                <w:szCs w:val="18"/>
              </w:rPr>
              <w:t>Motherboard power consumption</w:t>
            </w:r>
          </w:p>
        </w:tc>
        <w:tc>
          <w:tcPr>
            <w:tcW w:w="8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DFE848">
            <w:pPr>
              <w:widowControl/>
              <w:spacing w:line="360" w:lineRule="auto"/>
              <w:jc w:val="center"/>
              <w:rPr>
                <w:rFonts w:hint="default" w:ascii="Arial" w:hAnsi="Arial" w:cs="Arial"/>
                <w:kern w:val="0"/>
                <w:sz w:val="24"/>
                <w:szCs w:val="24"/>
              </w:rPr>
            </w:pPr>
            <w:r>
              <w:rPr>
                <w:rFonts w:hint="default" w:ascii="Arial" w:hAnsi="Arial" w:cs="Arial"/>
                <w:kern w:val="0"/>
                <w:sz w:val="18"/>
                <w:szCs w:val="18"/>
              </w:rPr>
              <w:t>Receiver &lt; 2 watts, transmitter &lt; 2.5 watts</w:t>
            </w:r>
          </w:p>
        </w:tc>
      </w:tr>
      <w:tr w14:paraId="46AC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0517C7F8">
            <w:pPr>
              <w:widowControl/>
              <w:spacing w:line="300" w:lineRule="atLeast"/>
              <w:jc w:val="center"/>
              <w:rPr>
                <w:rFonts w:hint="default" w:ascii="Arial" w:hAnsi="Arial" w:cs="Arial"/>
                <w:kern w:val="0"/>
                <w:sz w:val="24"/>
                <w:szCs w:val="24"/>
              </w:rPr>
            </w:pPr>
            <w:r>
              <w:rPr>
                <w:rFonts w:hint="default" w:ascii="Arial" w:hAnsi="Arial" w:cs="Arial" w:eastAsiaTheme="minorEastAsia"/>
                <w:b/>
                <w:kern w:val="0"/>
                <w:sz w:val="18"/>
                <w:szCs w:val="18"/>
              </w:rPr>
              <w:t>Video transmission delay</w:t>
            </w:r>
          </w:p>
        </w:tc>
        <w:tc>
          <w:tcPr>
            <w:tcW w:w="8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2AAF16">
            <w:pPr>
              <w:widowControl/>
              <w:spacing w:line="300" w:lineRule="atLeast"/>
              <w:jc w:val="center"/>
              <w:rPr>
                <w:rFonts w:hint="default" w:ascii="Arial" w:hAnsi="Arial" w:cs="Arial"/>
                <w:kern w:val="0"/>
                <w:sz w:val="24"/>
                <w:szCs w:val="24"/>
              </w:rPr>
            </w:pPr>
            <w:r>
              <w:rPr>
                <w:rFonts w:hint="default" w:ascii="Arial" w:hAnsi="Arial" w:cs="Arial" w:eastAsiaTheme="minorEastAsia"/>
                <w:kern w:val="0"/>
                <w:sz w:val="18"/>
                <w:szCs w:val="18"/>
              </w:rPr>
              <w:t>Air delay:</w:t>
            </w:r>
            <w:r>
              <w:rPr>
                <w:rFonts w:hint="default" w:ascii="Arial" w:hAnsi="Arial" w:cs="Arial"/>
                <w:kern w:val="0"/>
                <w:sz w:val="18"/>
                <w:szCs w:val="18"/>
              </w:rPr>
              <w:t xml:space="preserve"> </w:t>
            </w:r>
            <w:r>
              <w:rPr>
                <w:rFonts w:hint="default" w:ascii="Arial" w:hAnsi="Arial" w:cs="Arial" w:eastAsiaTheme="minorEastAsia"/>
                <w:kern w:val="0"/>
                <w:sz w:val="18"/>
                <w:szCs w:val="18"/>
              </w:rPr>
              <w:t xml:space="preserve">Less </w:t>
            </w:r>
            <w:r>
              <w:rPr>
                <w:rFonts w:hint="default" w:ascii="Arial" w:hAnsi="Arial" w:cs="Arial"/>
                <w:kern w:val="0"/>
                <w:sz w:val="18"/>
                <w:szCs w:val="18"/>
              </w:rPr>
              <w:t xml:space="preserve">than 1.5KM </w:t>
            </w:r>
            <w:r>
              <w:rPr>
                <w:rFonts w:hint="default" w:ascii="Arial" w:hAnsi="Arial" w:cs="Arial" w:eastAsiaTheme="minorEastAsia"/>
                <w:kern w:val="0"/>
                <w:sz w:val="18"/>
                <w:szCs w:val="18"/>
              </w:rPr>
              <w:t>:</w:t>
            </w:r>
            <w:r>
              <w:rPr>
                <w:rFonts w:hint="default" w:ascii="Arial" w:hAnsi="Arial" w:cs="Arial"/>
                <w:kern w:val="0"/>
                <w:sz w:val="18"/>
                <w:szCs w:val="18"/>
              </w:rPr>
              <w:t xml:space="preserve"> </w:t>
            </w:r>
            <w:r>
              <w:rPr>
                <w:rFonts w:hint="default" w:ascii="Arial" w:hAnsi="Arial" w:cs="Arial" w:eastAsiaTheme="minorEastAsia"/>
                <w:kern w:val="0"/>
                <w:sz w:val="18"/>
                <w:szCs w:val="18"/>
              </w:rPr>
              <w:t xml:space="preserve">Less than </w:t>
            </w:r>
            <w:r>
              <w:rPr>
                <w:rFonts w:hint="default" w:ascii="Arial" w:hAnsi="Arial" w:cs="Arial"/>
                <w:kern w:val="0"/>
                <w:sz w:val="18"/>
                <w:szCs w:val="18"/>
              </w:rPr>
              <w:t xml:space="preserve">10ms 1.5KM or more </w:t>
            </w:r>
            <w:r>
              <w:rPr>
                <w:rFonts w:hint="default" w:ascii="Arial" w:hAnsi="Arial" w:cs="Arial" w:eastAsiaTheme="minorEastAsia"/>
                <w:kern w:val="0"/>
                <w:sz w:val="18"/>
                <w:szCs w:val="18"/>
              </w:rPr>
              <w:t>:</w:t>
            </w:r>
            <w:r>
              <w:rPr>
                <w:rFonts w:hint="default" w:ascii="Arial" w:hAnsi="Arial" w:cs="Arial"/>
                <w:kern w:val="0"/>
                <w:sz w:val="18"/>
                <w:szCs w:val="18"/>
              </w:rPr>
              <w:t xml:space="preserve"> </w:t>
            </w:r>
            <w:r>
              <w:rPr>
                <w:rFonts w:hint="default" w:ascii="Arial" w:hAnsi="Arial" w:cs="Arial" w:eastAsiaTheme="minorEastAsia"/>
                <w:kern w:val="0"/>
                <w:sz w:val="18"/>
                <w:szCs w:val="18"/>
              </w:rPr>
              <w:t xml:space="preserve">Less than </w:t>
            </w:r>
            <w:r>
              <w:rPr>
                <w:rFonts w:hint="default" w:ascii="Arial" w:hAnsi="Arial" w:cs="Arial"/>
                <w:kern w:val="0"/>
                <w:sz w:val="18"/>
                <w:szCs w:val="18"/>
              </w:rPr>
              <w:t>40ms</w:t>
            </w:r>
          </w:p>
          <w:p w14:paraId="4D69A709">
            <w:pPr>
              <w:widowControl/>
              <w:spacing w:line="300" w:lineRule="atLeast"/>
              <w:jc w:val="center"/>
              <w:rPr>
                <w:rFonts w:hint="default" w:ascii="Arial" w:hAnsi="Arial" w:cs="Arial" w:eastAsiaTheme="minorEastAsia"/>
                <w:kern w:val="0"/>
                <w:sz w:val="18"/>
                <w:szCs w:val="18"/>
              </w:rPr>
            </w:pPr>
            <w:r>
              <w:rPr>
                <w:rFonts w:hint="default" w:ascii="Arial" w:hAnsi="Arial" w:cs="Arial" w:eastAsiaTheme="minorEastAsia"/>
                <w:kern w:val="0"/>
                <w:sz w:val="18"/>
                <w:szCs w:val="18"/>
              </w:rPr>
              <w:t xml:space="preserve">HDMI interface version delay: </w:t>
            </w:r>
            <w:r>
              <w:rPr>
                <w:rFonts w:hint="default" w:ascii="Arial" w:hAnsi="Arial" w:cs="Arial"/>
                <w:kern w:val="0"/>
                <w:sz w:val="18"/>
                <w:szCs w:val="18"/>
              </w:rPr>
              <w:t xml:space="preserve">iPhone4 </w:t>
            </w:r>
            <w:r>
              <w:rPr>
                <w:rFonts w:hint="default" w:ascii="Arial" w:hAnsi="Arial" w:cs="Arial" w:eastAsiaTheme="minorEastAsia"/>
                <w:kern w:val="0"/>
                <w:sz w:val="18"/>
                <w:szCs w:val="18"/>
              </w:rPr>
              <w:t>and above:</w:t>
            </w:r>
            <w:r>
              <w:rPr>
                <w:rFonts w:hint="default" w:ascii="Arial" w:hAnsi="Arial" w:cs="Arial"/>
                <w:kern w:val="0"/>
                <w:sz w:val="18"/>
                <w:szCs w:val="18"/>
              </w:rPr>
              <w:t xml:space="preserve"> </w:t>
            </w:r>
            <w:r>
              <w:rPr>
                <w:rFonts w:hint="default" w:ascii="Arial" w:hAnsi="Arial" w:cs="Arial" w:eastAsiaTheme="minorEastAsia"/>
                <w:kern w:val="0"/>
                <w:sz w:val="18"/>
                <w:szCs w:val="18"/>
              </w:rPr>
              <w:t xml:space="preserve">Less than </w:t>
            </w:r>
            <w:r>
              <w:rPr>
                <w:rFonts w:hint="default" w:ascii="Arial" w:hAnsi="Arial" w:cs="Arial"/>
                <w:kern w:val="0"/>
                <w:sz w:val="18"/>
                <w:szCs w:val="18"/>
              </w:rPr>
              <w:t xml:space="preserve">120MS </w:t>
            </w:r>
            <w:r>
              <w:rPr>
                <w:rFonts w:hint="default" w:ascii="Arial" w:hAnsi="Arial" w:cs="Arial" w:eastAsiaTheme="minorEastAsia"/>
                <w:kern w:val="0"/>
                <w:sz w:val="18"/>
                <w:szCs w:val="18"/>
              </w:rPr>
              <w:t xml:space="preserve">, </w:t>
            </w:r>
            <w:r>
              <w:rPr>
                <w:rFonts w:hint="default" w:ascii="Arial" w:hAnsi="Arial" w:cs="Arial"/>
                <w:kern w:val="0"/>
                <w:sz w:val="18"/>
                <w:szCs w:val="18"/>
              </w:rPr>
              <w:t xml:space="preserve">Android </w:t>
            </w:r>
            <w:r>
              <w:rPr>
                <w:rFonts w:hint="default" w:ascii="Arial" w:hAnsi="Arial" w:cs="Arial" w:eastAsiaTheme="minorEastAsia"/>
                <w:kern w:val="0"/>
                <w:sz w:val="18"/>
                <w:szCs w:val="18"/>
              </w:rPr>
              <w:t>phone: closely related to the phone solution</w:t>
            </w:r>
          </w:p>
          <w:p w14:paraId="2A69F364">
            <w:pPr>
              <w:widowControl/>
              <w:spacing w:line="300" w:lineRule="atLeast"/>
              <w:jc w:val="center"/>
              <w:rPr>
                <w:rFonts w:hint="default" w:ascii="Arial" w:hAnsi="Arial" w:cs="Arial"/>
                <w:kern w:val="0"/>
                <w:sz w:val="24"/>
                <w:szCs w:val="24"/>
              </w:rPr>
            </w:pPr>
            <w:r>
              <w:rPr>
                <w:rFonts w:hint="default" w:ascii="Arial" w:hAnsi="Arial" w:cs="Arial" w:eastAsiaTheme="minorEastAsia"/>
                <w:kern w:val="0"/>
                <w:sz w:val="18"/>
                <w:szCs w:val="18"/>
              </w:rPr>
              <w:t xml:space="preserve">(Huawei </w:t>
            </w:r>
            <w:r>
              <w:rPr>
                <w:rFonts w:hint="default" w:ascii="Arial" w:hAnsi="Arial" w:cs="Arial"/>
                <w:kern w:val="0"/>
                <w:sz w:val="18"/>
                <w:szCs w:val="18"/>
              </w:rPr>
              <w:t xml:space="preserve">M7: 150ms, </w:t>
            </w:r>
            <w:r>
              <w:rPr>
                <w:rFonts w:hint="default" w:ascii="Arial" w:hAnsi="Arial" w:cs="Arial" w:eastAsiaTheme="minorEastAsia"/>
                <w:kern w:val="0"/>
                <w:sz w:val="18"/>
                <w:szCs w:val="18"/>
              </w:rPr>
              <w:t xml:space="preserve">some mobile phones reach more than </w:t>
            </w:r>
            <w:r>
              <w:rPr>
                <w:rFonts w:hint="default" w:ascii="Arial" w:hAnsi="Arial" w:cs="Arial"/>
                <w:kern w:val="0"/>
                <w:sz w:val="18"/>
                <w:szCs w:val="18"/>
              </w:rPr>
              <w:t xml:space="preserve">500ms </w:t>
            </w:r>
            <w:r>
              <w:rPr>
                <w:rFonts w:hint="default" w:ascii="Arial" w:hAnsi="Arial" w:cs="Arial" w:eastAsiaTheme="minorEastAsia"/>
                <w:kern w:val="0"/>
                <w:sz w:val="18"/>
                <w:szCs w:val="18"/>
              </w:rPr>
              <w:t>)</w:t>
            </w:r>
          </w:p>
        </w:tc>
      </w:tr>
      <w:tr w14:paraId="6CA2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2581B07F">
            <w:pPr>
              <w:widowControl/>
              <w:spacing w:line="300" w:lineRule="atLeast"/>
              <w:jc w:val="center"/>
              <w:rPr>
                <w:rFonts w:hint="default" w:ascii="Arial" w:hAnsi="Arial" w:cs="Arial"/>
                <w:kern w:val="0"/>
                <w:sz w:val="24"/>
                <w:szCs w:val="24"/>
              </w:rPr>
            </w:pPr>
            <w:r>
              <w:rPr>
                <w:rFonts w:hint="default" w:ascii="Arial" w:hAnsi="Arial" w:cs="Arial" w:eastAsiaTheme="minorEastAsia"/>
                <w:b/>
                <w:kern w:val="0"/>
                <w:sz w:val="18"/>
                <w:szCs w:val="18"/>
              </w:rPr>
              <w:t>Client</w:t>
            </w:r>
          </w:p>
        </w:tc>
        <w:tc>
          <w:tcPr>
            <w:tcW w:w="8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153930">
            <w:pPr>
              <w:widowControl/>
              <w:spacing w:line="300" w:lineRule="atLeast"/>
              <w:jc w:val="center"/>
              <w:rPr>
                <w:rFonts w:hint="default" w:ascii="Arial" w:hAnsi="Arial" w:cs="Arial"/>
                <w:kern w:val="0"/>
                <w:sz w:val="18"/>
                <w:szCs w:val="18"/>
              </w:rPr>
            </w:pPr>
            <w:r>
              <w:rPr>
                <w:rFonts w:hint="default" w:ascii="Arial" w:hAnsi="Arial" w:cs="Arial"/>
                <w:kern w:val="0"/>
                <w:sz w:val="18"/>
                <w:szCs w:val="18"/>
              </w:rPr>
              <w:t>Network port version : Determine the relevant client based on the camera used by the customer</w:t>
            </w:r>
          </w:p>
          <w:p w14:paraId="1A307A06">
            <w:pPr>
              <w:widowControl/>
              <w:spacing w:line="300" w:lineRule="atLeast"/>
              <w:jc w:val="center"/>
              <w:rPr>
                <w:rFonts w:hint="default" w:ascii="Arial" w:hAnsi="Arial" w:cs="Arial"/>
                <w:kern w:val="0"/>
                <w:sz w:val="24"/>
                <w:szCs w:val="24"/>
              </w:rPr>
            </w:pPr>
            <w:r>
              <w:rPr>
                <w:rFonts w:hint="default" w:ascii="Arial" w:hAnsi="Arial" w:cs="Arial"/>
                <w:kern w:val="0"/>
                <w:sz w:val="18"/>
                <w:szCs w:val="18"/>
              </w:rPr>
              <w:t>HDMI version: Use open source software that supports RTSP stream address playback</w:t>
            </w:r>
          </w:p>
        </w:tc>
      </w:tr>
      <w:tr w14:paraId="2BEE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A598C69">
            <w:pPr>
              <w:widowControl/>
              <w:spacing w:line="300" w:lineRule="atLeast"/>
              <w:jc w:val="center"/>
              <w:rPr>
                <w:rFonts w:hint="default" w:ascii="Arial" w:hAnsi="Arial" w:cs="Arial"/>
                <w:kern w:val="0"/>
                <w:sz w:val="24"/>
                <w:szCs w:val="24"/>
              </w:rPr>
            </w:pPr>
            <w:r>
              <w:rPr>
                <w:rFonts w:hint="default" w:ascii="Arial" w:hAnsi="Arial" w:cs="Arial"/>
                <w:b/>
                <w:kern w:val="0"/>
                <w:sz w:val="18"/>
                <w:szCs w:val="18"/>
              </w:rPr>
              <w:t xml:space="preserve">Uart ( </w:t>
            </w:r>
            <w:r>
              <w:rPr>
                <w:rFonts w:hint="default" w:ascii="Arial" w:hAnsi="Arial" w:cs="Arial" w:eastAsiaTheme="minorEastAsia"/>
                <w:b/>
                <w:kern w:val="0"/>
                <w:sz w:val="18"/>
                <w:szCs w:val="18"/>
              </w:rPr>
              <w:t>serial port)</w:t>
            </w:r>
          </w:p>
        </w:tc>
        <w:tc>
          <w:tcPr>
            <w:tcW w:w="8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D68585">
            <w:pPr>
              <w:widowControl/>
              <w:spacing w:line="300" w:lineRule="atLeast"/>
              <w:jc w:val="center"/>
              <w:rPr>
                <w:rFonts w:hint="default" w:ascii="Arial" w:hAnsi="Arial" w:cs="Arial"/>
                <w:kern w:val="0"/>
                <w:sz w:val="24"/>
                <w:szCs w:val="24"/>
              </w:rPr>
            </w:pPr>
            <w:r>
              <w:rPr>
                <w:rFonts w:hint="default" w:ascii="Arial" w:hAnsi="Arial" w:cs="Arial" w:eastAsiaTheme="minorEastAsia"/>
                <w:kern w:val="0"/>
                <w:sz w:val="18"/>
                <w:szCs w:val="18"/>
              </w:rPr>
              <w:t xml:space="preserve">Adjustable baud rate, seamless connection of flight control data and remote control data, mobile phone </w:t>
            </w:r>
            <w:r>
              <w:rPr>
                <w:rFonts w:hint="default" w:ascii="Arial" w:hAnsi="Arial" w:cs="Arial"/>
                <w:kern w:val="0"/>
                <w:sz w:val="18"/>
                <w:szCs w:val="18"/>
              </w:rPr>
              <w:t xml:space="preserve">OSD </w:t>
            </w:r>
            <w:r>
              <w:rPr>
                <w:rFonts w:hint="default" w:ascii="Arial" w:hAnsi="Arial" w:cs="Arial" w:eastAsiaTheme="minorEastAsia"/>
                <w:kern w:val="0"/>
                <w:sz w:val="18"/>
                <w:szCs w:val="18"/>
              </w:rPr>
              <w:t>display</w:t>
            </w:r>
          </w:p>
        </w:tc>
      </w:tr>
    </w:tbl>
    <w:tbl>
      <w:tblPr>
        <w:tblStyle w:val="12"/>
        <w:tblpPr w:leftFromText="180" w:rightFromText="180" w:topFromText="100" w:bottomFromText="100" w:vertAnchor="text" w:tblpX="39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928"/>
        <w:gridCol w:w="1059"/>
        <w:gridCol w:w="3198"/>
      </w:tblGrid>
      <w:tr w14:paraId="3C97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0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94B9C1">
            <w:pPr>
              <w:widowControl/>
              <w:spacing w:line="300" w:lineRule="atLeast"/>
              <w:jc w:val="center"/>
              <w:outlineLvl w:val="2"/>
              <w:rPr>
                <w:rFonts w:hint="default" w:ascii="Arial" w:hAnsi="Arial" w:cs="Arial"/>
                <w:kern w:val="0"/>
                <w:sz w:val="24"/>
                <w:szCs w:val="24"/>
              </w:rPr>
            </w:pPr>
            <w:r>
              <w:rPr>
                <w:rFonts w:hint="default" w:ascii="Arial" w:hAnsi="Arial" w:cs="Arial"/>
                <w:b/>
                <w:bCs/>
                <w:kern w:val="0"/>
                <w:sz w:val="24"/>
                <w:szCs w:val="24"/>
              </w:rPr>
              <w:t>Technical Parameters</w:t>
            </w:r>
          </w:p>
        </w:tc>
      </w:tr>
      <w:tr w14:paraId="2F8C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BB10EB">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interface</w:t>
            </w:r>
          </w:p>
        </w:tc>
        <w:tc>
          <w:tcPr>
            <w:tcW w:w="49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1B758">
            <w:pPr>
              <w:widowControl/>
              <w:spacing w:line="360" w:lineRule="auto"/>
              <w:jc w:val="center"/>
              <w:rPr>
                <w:rFonts w:hint="default" w:ascii="Arial" w:hAnsi="Arial" w:cs="Arial"/>
                <w:kern w:val="0"/>
                <w:sz w:val="24"/>
                <w:szCs w:val="24"/>
              </w:rPr>
            </w:pPr>
            <w:r>
              <w:rPr>
                <w:rFonts w:hint="default" w:ascii="Arial" w:hAnsi="Arial" w:cs="Arial"/>
                <w:kern w:val="0"/>
                <w:sz w:val="18"/>
                <w:szCs w:val="18"/>
              </w:rPr>
              <w:t>Working status indicator</w:t>
            </w:r>
          </w:p>
          <w:p w14:paraId="1FC9BCD0">
            <w:pPr>
              <w:widowControl/>
              <w:spacing w:line="360" w:lineRule="auto"/>
              <w:jc w:val="center"/>
              <w:rPr>
                <w:rFonts w:hint="default" w:ascii="Arial" w:hAnsi="Arial" w:cs="Arial"/>
                <w:kern w:val="0"/>
                <w:sz w:val="24"/>
                <w:szCs w:val="24"/>
              </w:rPr>
            </w:pPr>
            <w:r>
              <w:rPr>
                <w:rFonts w:hint="default" w:ascii="Arial" w:hAnsi="Arial" w:cs="Arial"/>
                <w:kern w:val="0"/>
                <w:sz w:val="18"/>
                <w:szCs w:val="18"/>
              </w:rPr>
              <w:t>Two SMA antenna interfaces</w:t>
            </w:r>
          </w:p>
          <w:p w14:paraId="06344121">
            <w:pPr>
              <w:widowControl/>
              <w:spacing w:line="360" w:lineRule="auto"/>
              <w:jc w:val="center"/>
              <w:rPr>
                <w:rFonts w:hint="default" w:ascii="Arial" w:hAnsi="Arial" w:cs="Arial"/>
                <w:kern w:val="0"/>
                <w:sz w:val="24"/>
                <w:szCs w:val="24"/>
              </w:rPr>
            </w:pPr>
            <w:r>
              <w:rPr>
                <w:rFonts w:hint="default" w:ascii="Arial" w:hAnsi="Arial" w:cs="Arial"/>
                <w:kern w:val="0"/>
                <w:sz w:val="18"/>
                <w:szCs w:val="18"/>
              </w:rPr>
              <w:t>A reset button to restore default settings</w:t>
            </w:r>
          </w:p>
          <w:p w14:paraId="52DB13FB">
            <w:pPr>
              <w:widowControl/>
              <w:spacing w:line="360" w:lineRule="auto"/>
              <w:jc w:val="center"/>
              <w:rPr>
                <w:rFonts w:hint="default" w:ascii="Arial" w:hAnsi="Arial" w:cs="Arial"/>
                <w:kern w:val="0"/>
                <w:sz w:val="24"/>
                <w:szCs w:val="24"/>
              </w:rPr>
            </w:pPr>
            <w:r>
              <w:rPr>
                <w:rFonts w:hint="default" w:ascii="Arial" w:hAnsi="Arial" w:cs="Arial"/>
                <w:kern w:val="0"/>
                <w:sz w:val="18"/>
                <w:szCs w:val="18"/>
              </w:rPr>
              <w:t>One DC power port supports 12V local</w:t>
            </w:r>
          </w:p>
          <w:p w14:paraId="1ABF899B">
            <w:pPr>
              <w:widowControl/>
              <w:spacing w:line="300" w:lineRule="atLeast"/>
              <w:jc w:val="center"/>
              <w:rPr>
                <w:rFonts w:hint="default" w:ascii="Arial" w:hAnsi="Arial" w:cs="Arial"/>
                <w:kern w:val="0"/>
                <w:sz w:val="24"/>
                <w:szCs w:val="24"/>
              </w:rPr>
            </w:pPr>
            <w:r>
              <w:rPr>
                <w:rFonts w:hint="default" w:ascii="Arial" w:hAnsi="Arial" w:cs="Arial" w:eastAsiaTheme="minorEastAsia"/>
                <w:kern w:val="0"/>
                <w:sz w:val="18"/>
                <w:szCs w:val="18"/>
              </w:rPr>
              <w:t xml:space="preserve">Video input interface: </w:t>
            </w:r>
            <w:r>
              <w:rPr>
                <w:rFonts w:hint="default" w:ascii="Arial" w:hAnsi="Arial" w:cs="Arial"/>
                <w:kern w:val="0"/>
                <w:sz w:val="18"/>
                <w:szCs w:val="18"/>
              </w:rPr>
              <w:t xml:space="preserve">HDMI, RJ45, </w:t>
            </w:r>
            <w:r>
              <w:rPr>
                <w:rFonts w:hint="default" w:ascii="Arial" w:hAnsi="Arial" w:cs="Arial" w:eastAsiaTheme="minorEastAsia"/>
                <w:kern w:val="0"/>
                <w:sz w:val="18"/>
                <w:szCs w:val="18"/>
              </w:rPr>
              <w:t xml:space="preserve">other interfaces ( </w:t>
            </w:r>
            <w:r>
              <w:rPr>
                <w:rFonts w:hint="default" w:ascii="Arial" w:hAnsi="Arial" w:cs="Arial"/>
                <w:kern w:val="0"/>
                <w:sz w:val="18"/>
                <w:szCs w:val="18"/>
              </w:rPr>
              <w:t xml:space="preserve">USB </w:t>
            </w:r>
            <w:r>
              <w:rPr>
                <w:rFonts w:hint="default" w:ascii="Arial" w:hAnsi="Arial" w:cs="Arial" w:eastAsiaTheme="minorEastAsia"/>
                <w:kern w:val="0"/>
                <w:sz w:val="18"/>
                <w:szCs w:val="18"/>
              </w:rPr>
              <w:t xml:space="preserve">, </w:t>
            </w:r>
            <w:r>
              <w:rPr>
                <w:rFonts w:hint="default" w:ascii="Arial" w:hAnsi="Arial" w:cs="Arial"/>
                <w:kern w:val="0"/>
                <w:sz w:val="18"/>
                <w:szCs w:val="18"/>
              </w:rPr>
              <w:t xml:space="preserve">CVBS </w:t>
            </w:r>
            <w:r>
              <w:rPr>
                <w:rFonts w:hint="default" w:ascii="Arial" w:hAnsi="Arial" w:cs="Arial" w:eastAsiaTheme="minorEastAsia"/>
                <w:kern w:val="0"/>
                <w:sz w:val="18"/>
                <w:szCs w:val="18"/>
              </w:rPr>
              <w:t xml:space="preserve">, </w:t>
            </w:r>
            <w:r>
              <w:rPr>
                <w:rFonts w:hint="default" w:ascii="Arial" w:hAnsi="Arial" w:cs="Arial"/>
                <w:kern w:val="0"/>
                <w:sz w:val="18"/>
                <w:szCs w:val="18"/>
              </w:rPr>
              <w:t xml:space="preserve">SDI </w:t>
            </w:r>
            <w:r>
              <w:rPr>
                <w:rFonts w:hint="default" w:ascii="Arial" w:hAnsi="Arial" w:cs="Arial" w:eastAsiaTheme="minorEastAsia"/>
                <w:kern w:val="0"/>
                <w:sz w:val="18"/>
                <w:szCs w:val="18"/>
              </w:rPr>
              <w:t>, etc.) can be customized</w:t>
            </w:r>
          </w:p>
          <w:p w14:paraId="71248B95">
            <w:pPr>
              <w:widowControl/>
              <w:spacing w:line="300" w:lineRule="atLeast"/>
              <w:jc w:val="center"/>
              <w:rPr>
                <w:rFonts w:hint="default" w:ascii="Arial" w:hAnsi="Arial" w:cs="Arial"/>
                <w:kern w:val="0"/>
                <w:sz w:val="24"/>
                <w:szCs w:val="24"/>
              </w:rPr>
            </w:pPr>
            <w:r>
              <w:rPr>
                <w:rFonts w:hint="default" w:ascii="Arial" w:hAnsi="Arial" w:cs="Arial" w:eastAsiaTheme="minorEastAsia"/>
                <w:kern w:val="0"/>
                <w:sz w:val="18"/>
                <w:szCs w:val="18"/>
              </w:rPr>
              <w:t xml:space="preserve">Video output interface </w:t>
            </w:r>
            <w:r>
              <w:rPr>
                <w:rFonts w:hint="default" w:ascii="Arial" w:hAnsi="Arial" w:cs="Arial"/>
                <w:kern w:val="0"/>
                <w:sz w:val="18"/>
                <w:szCs w:val="18"/>
              </w:rPr>
              <w:t xml:space="preserve">: WIFI </w:t>
            </w:r>
            <w:r>
              <w:rPr>
                <w:rFonts w:hint="default" w:ascii="Arial" w:hAnsi="Arial" w:cs="Arial" w:eastAsiaTheme="minorEastAsia"/>
                <w:kern w:val="0"/>
                <w:sz w:val="18"/>
                <w:szCs w:val="18"/>
              </w:rPr>
              <w:t xml:space="preserve">, </w:t>
            </w:r>
            <w:r>
              <w:rPr>
                <w:rFonts w:hint="default" w:ascii="Arial" w:hAnsi="Arial" w:cs="Arial"/>
                <w:kern w:val="0"/>
                <w:sz w:val="18"/>
                <w:szCs w:val="18"/>
              </w:rPr>
              <w:t xml:space="preserve">USB, </w:t>
            </w:r>
            <w:r>
              <w:rPr>
                <w:rFonts w:hint="default" w:ascii="Arial" w:hAnsi="Arial" w:cs="Arial" w:eastAsiaTheme="minorEastAsia"/>
                <w:kern w:val="0"/>
                <w:sz w:val="18"/>
                <w:szCs w:val="18"/>
              </w:rPr>
              <w:t xml:space="preserve">other interfaces ( </w:t>
            </w:r>
            <w:r>
              <w:rPr>
                <w:rFonts w:hint="default" w:ascii="Arial" w:hAnsi="Arial" w:cs="Arial"/>
                <w:kern w:val="0"/>
                <w:sz w:val="18"/>
                <w:szCs w:val="18"/>
              </w:rPr>
              <w:t xml:space="preserve">HDMI </w:t>
            </w:r>
            <w:r>
              <w:rPr>
                <w:rFonts w:hint="default" w:ascii="Arial" w:hAnsi="Arial" w:cs="Arial" w:eastAsiaTheme="minorEastAsia"/>
                <w:kern w:val="0"/>
                <w:sz w:val="18"/>
                <w:szCs w:val="18"/>
              </w:rPr>
              <w:t xml:space="preserve">, different </w:t>
            </w:r>
            <w:r>
              <w:rPr>
                <w:rFonts w:hint="default" w:ascii="Arial" w:hAnsi="Arial" w:cs="Arial"/>
                <w:kern w:val="0"/>
                <w:sz w:val="18"/>
                <w:szCs w:val="18"/>
              </w:rPr>
              <w:t xml:space="preserve">LCD </w:t>
            </w:r>
            <w:r>
              <w:rPr>
                <w:rFonts w:hint="default" w:ascii="Arial" w:hAnsi="Arial" w:cs="Arial" w:eastAsiaTheme="minorEastAsia"/>
                <w:kern w:val="0"/>
                <w:sz w:val="18"/>
                <w:szCs w:val="18"/>
              </w:rPr>
              <w:t>display interfaces, etc.) can be customized</w:t>
            </w:r>
          </w:p>
        </w:tc>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7430F7">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Transmit power</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1A463D41">
            <w:pPr>
              <w:widowControl/>
              <w:spacing w:line="360" w:lineRule="auto"/>
              <w:jc w:val="center"/>
              <w:rPr>
                <w:rFonts w:hint="default" w:ascii="Arial" w:hAnsi="Arial" w:cs="Arial"/>
                <w:kern w:val="0"/>
                <w:sz w:val="24"/>
                <w:szCs w:val="24"/>
              </w:rPr>
            </w:pPr>
            <w:r>
              <w:rPr>
                <w:rFonts w:hint="default" w:ascii="Arial" w:hAnsi="Arial" w:cs="Arial"/>
                <w:kern w:val="0"/>
                <w:sz w:val="18"/>
                <w:szCs w:val="18"/>
              </w:rPr>
              <w:t>Default minimum: 21dBm/128mw</w:t>
            </w:r>
          </w:p>
        </w:tc>
      </w:tr>
      <w:tr w14:paraId="52F2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02FB0309">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7BA49973">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C115422">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663C651B">
            <w:pPr>
              <w:widowControl/>
              <w:spacing w:line="360" w:lineRule="auto"/>
              <w:jc w:val="center"/>
              <w:rPr>
                <w:rFonts w:hint="default" w:ascii="Arial" w:hAnsi="Arial" w:cs="Arial"/>
                <w:kern w:val="0"/>
                <w:sz w:val="24"/>
                <w:szCs w:val="24"/>
              </w:rPr>
            </w:pPr>
            <w:r>
              <w:rPr>
                <w:rFonts w:hint="default" w:ascii="Arial" w:hAnsi="Arial" w:cs="Arial"/>
                <w:kern w:val="0"/>
                <w:sz w:val="18"/>
                <w:szCs w:val="18"/>
              </w:rPr>
              <w:t>23dBm@MCS5/MCS13</w:t>
            </w:r>
          </w:p>
        </w:tc>
      </w:tr>
      <w:tr w14:paraId="372B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0D4A2126">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4A1E1CB8">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CA35EE2">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4EAD3935">
            <w:pPr>
              <w:widowControl/>
              <w:spacing w:line="360" w:lineRule="auto"/>
              <w:jc w:val="center"/>
              <w:rPr>
                <w:rFonts w:hint="default" w:ascii="Arial" w:hAnsi="Arial" w:cs="Arial"/>
                <w:kern w:val="0"/>
                <w:sz w:val="24"/>
                <w:szCs w:val="24"/>
              </w:rPr>
            </w:pPr>
            <w:r>
              <w:rPr>
                <w:rFonts w:hint="default" w:ascii="Arial" w:hAnsi="Arial" w:cs="Arial"/>
                <w:kern w:val="0"/>
                <w:sz w:val="18"/>
                <w:szCs w:val="18"/>
              </w:rPr>
              <w:t>22dBm@MCS6/MCS14</w:t>
            </w:r>
          </w:p>
        </w:tc>
      </w:tr>
      <w:tr w14:paraId="4477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028861F1">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441F0C96">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5C0FE81">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4850C60A">
            <w:pPr>
              <w:widowControl/>
              <w:spacing w:line="360" w:lineRule="auto"/>
              <w:jc w:val="center"/>
              <w:rPr>
                <w:rFonts w:hint="default" w:ascii="Arial" w:hAnsi="Arial" w:cs="Arial"/>
                <w:kern w:val="0"/>
                <w:sz w:val="24"/>
                <w:szCs w:val="24"/>
              </w:rPr>
            </w:pPr>
            <w:r>
              <w:rPr>
                <w:rFonts w:hint="default" w:ascii="Arial" w:hAnsi="Arial" w:cs="Arial"/>
                <w:kern w:val="0"/>
                <w:sz w:val="18"/>
                <w:szCs w:val="18"/>
              </w:rPr>
              <w:t>22dBm@MCS7/MCS15</w:t>
            </w:r>
          </w:p>
        </w:tc>
      </w:tr>
      <w:tr w14:paraId="07F7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430CB818">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3EAA52D9">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7B54952">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27CC7D6A">
            <w:pPr>
              <w:widowControl/>
              <w:spacing w:line="360" w:lineRule="auto"/>
              <w:jc w:val="center"/>
              <w:rPr>
                <w:rFonts w:hint="default" w:ascii="Arial" w:hAnsi="Arial" w:cs="Arial"/>
                <w:kern w:val="0"/>
                <w:sz w:val="24"/>
                <w:szCs w:val="24"/>
              </w:rPr>
            </w:pPr>
            <w:r>
              <w:rPr>
                <w:rFonts w:hint="default" w:ascii="Arial" w:hAnsi="Arial" w:cs="Arial"/>
                <w:kern w:val="0"/>
                <w:sz w:val="18"/>
                <w:szCs w:val="18"/>
              </w:rPr>
              <w:t>Radio1(WLAN1)</w:t>
            </w:r>
          </w:p>
        </w:tc>
      </w:tr>
      <w:tr w14:paraId="4BBC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64FB432E">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11AA79A7">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18FD6BA">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064B4363">
            <w:pPr>
              <w:widowControl/>
              <w:spacing w:line="360" w:lineRule="auto"/>
              <w:jc w:val="center"/>
              <w:rPr>
                <w:rFonts w:hint="default" w:ascii="Arial" w:hAnsi="Arial" w:cs="Arial"/>
                <w:kern w:val="0"/>
                <w:sz w:val="24"/>
                <w:szCs w:val="24"/>
              </w:rPr>
            </w:pPr>
            <w:r>
              <w:rPr>
                <w:rFonts w:hint="default" w:ascii="Arial" w:hAnsi="Arial" w:cs="Arial"/>
                <w:kern w:val="0"/>
                <w:sz w:val="18"/>
                <w:szCs w:val="18"/>
              </w:rPr>
              <w:t>802.11g (±1.5dBm)</w:t>
            </w:r>
          </w:p>
        </w:tc>
      </w:tr>
      <w:tr w14:paraId="150F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20EA2F16">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6A5EAFC5">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305DDFC">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4CD7EB4A">
            <w:pPr>
              <w:widowControl/>
              <w:spacing w:line="360" w:lineRule="auto"/>
              <w:jc w:val="center"/>
              <w:rPr>
                <w:rFonts w:hint="default" w:ascii="Arial" w:hAnsi="Arial" w:cs="Arial"/>
                <w:kern w:val="0"/>
                <w:sz w:val="24"/>
                <w:szCs w:val="24"/>
              </w:rPr>
            </w:pPr>
            <w:r>
              <w:rPr>
                <w:rFonts w:hint="default" w:ascii="Arial" w:hAnsi="Arial" w:cs="Arial"/>
                <w:kern w:val="0"/>
                <w:sz w:val="18"/>
                <w:szCs w:val="18"/>
              </w:rPr>
              <w:t>25dBm@6~24/Mbps</w:t>
            </w:r>
          </w:p>
        </w:tc>
      </w:tr>
      <w:tr w14:paraId="2310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14FEDFFF">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516C6DEC">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CE8D082">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6398089A">
            <w:pPr>
              <w:widowControl/>
              <w:spacing w:line="360" w:lineRule="auto"/>
              <w:jc w:val="center"/>
              <w:rPr>
                <w:rFonts w:hint="default" w:ascii="Arial" w:hAnsi="Arial" w:cs="Arial"/>
                <w:kern w:val="0"/>
                <w:sz w:val="24"/>
                <w:szCs w:val="24"/>
              </w:rPr>
            </w:pPr>
            <w:r>
              <w:rPr>
                <w:rFonts w:hint="default" w:ascii="Arial" w:hAnsi="Arial" w:cs="Arial"/>
                <w:kern w:val="0"/>
                <w:sz w:val="18"/>
                <w:szCs w:val="18"/>
              </w:rPr>
              <w:t>25dBm@36Mbps</w:t>
            </w:r>
          </w:p>
        </w:tc>
      </w:tr>
      <w:tr w14:paraId="370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18460F23">
            <w:pPr>
              <w:widowControl/>
              <w:spacing w:line="300" w:lineRule="atLeast"/>
              <w:jc w:val="left"/>
              <w:rPr>
                <w:rFonts w:hint="default" w:ascii="Arial" w:hAnsi="Arial" w:cs="Arial"/>
                <w:kern w:val="0"/>
                <w:sz w:val="24"/>
                <w:szCs w:val="24"/>
              </w:rPr>
            </w:pPr>
          </w:p>
        </w:tc>
        <w:tc>
          <w:tcPr>
            <w:tcW w:w="4928" w:type="dxa"/>
            <w:vMerge w:val="continue"/>
            <w:tcBorders>
              <w:top w:val="single" w:color="auto" w:sz="4" w:space="0"/>
              <w:left w:val="single" w:color="auto" w:sz="4" w:space="0"/>
              <w:bottom w:val="single" w:color="auto" w:sz="4" w:space="0"/>
              <w:right w:val="single" w:color="auto" w:sz="4" w:space="0"/>
            </w:tcBorders>
            <w:vAlign w:val="center"/>
          </w:tcPr>
          <w:p w14:paraId="0A0571F9">
            <w:pPr>
              <w:widowControl/>
              <w:spacing w:line="300" w:lineRule="atLeast"/>
              <w:jc w:val="left"/>
              <w:rPr>
                <w:rFonts w:hint="default" w:ascii="Arial" w:hAnsi="Arial" w:cs="Arial"/>
                <w:kern w:val="0"/>
                <w:sz w:val="24"/>
                <w:szCs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C4B1E35">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12CB4EFD">
            <w:pPr>
              <w:widowControl/>
              <w:spacing w:line="360" w:lineRule="auto"/>
              <w:jc w:val="center"/>
              <w:rPr>
                <w:rFonts w:hint="default" w:ascii="Arial" w:hAnsi="Arial" w:cs="Arial"/>
                <w:kern w:val="0"/>
                <w:sz w:val="24"/>
                <w:szCs w:val="24"/>
              </w:rPr>
            </w:pPr>
            <w:r>
              <w:rPr>
                <w:rFonts w:hint="default" w:ascii="Arial" w:hAnsi="Arial" w:cs="Arial"/>
                <w:kern w:val="0"/>
                <w:sz w:val="18"/>
                <w:szCs w:val="18"/>
              </w:rPr>
              <w:t>22dBm@48Mbps</w:t>
            </w:r>
          </w:p>
        </w:tc>
      </w:tr>
      <w:tr w14:paraId="59E8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1748AC1">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antenna</w:t>
            </w:r>
          </w:p>
        </w:tc>
        <w:tc>
          <w:tcPr>
            <w:tcW w:w="4928" w:type="dxa"/>
            <w:tcBorders>
              <w:top w:val="single" w:color="auto" w:sz="4" w:space="0"/>
              <w:left w:val="single" w:color="auto" w:sz="4" w:space="0"/>
              <w:bottom w:val="single" w:color="auto" w:sz="4" w:space="0"/>
              <w:right w:val="single" w:color="auto" w:sz="4" w:space="0"/>
            </w:tcBorders>
            <w:shd w:val="clear" w:color="auto" w:fill="auto"/>
            <w:vAlign w:val="center"/>
          </w:tcPr>
          <w:p w14:paraId="42BF76C4">
            <w:pPr>
              <w:widowControl/>
              <w:spacing w:line="360" w:lineRule="auto"/>
              <w:jc w:val="center"/>
              <w:rPr>
                <w:rFonts w:hint="default" w:ascii="Arial" w:hAnsi="Arial" w:cs="Arial"/>
                <w:kern w:val="0"/>
                <w:sz w:val="24"/>
                <w:szCs w:val="24"/>
              </w:rPr>
            </w:pPr>
            <w:r>
              <w:rPr>
                <w:rFonts w:hint="default" w:ascii="Arial" w:hAnsi="Arial" w:cs="Arial"/>
                <w:kern w:val="0"/>
                <w:sz w:val="18"/>
                <w:szCs w:val="18"/>
              </w:rPr>
              <w:t xml:space="preserve">IPEX interface , 5dB </w:t>
            </w:r>
            <w:r>
              <w:rPr>
                <w:rFonts w:hint="default" w:ascii="Arial" w:hAnsi="Arial" w:cs="Arial" w:eastAsiaTheme="minorEastAsia"/>
                <w:kern w:val="0"/>
                <w:sz w:val="18"/>
                <w:szCs w:val="18"/>
              </w:rPr>
              <w:t>omnidirectional antenna, antenna shape can be customized</w:t>
            </w: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998716B">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3CEE7D32">
            <w:pPr>
              <w:widowControl/>
              <w:spacing w:line="360" w:lineRule="auto"/>
              <w:jc w:val="center"/>
              <w:rPr>
                <w:rFonts w:hint="default" w:ascii="Arial" w:hAnsi="Arial" w:cs="Arial"/>
                <w:kern w:val="0"/>
                <w:sz w:val="24"/>
                <w:szCs w:val="24"/>
              </w:rPr>
            </w:pPr>
            <w:r>
              <w:rPr>
                <w:rFonts w:hint="default" w:ascii="Arial" w:hAnsi="Arial" w:cs="Arial"/>
                <w:kern w:val="0"/>
                <w:sz w:val="18"/>
                <w:szCs w:val="18"/>
              </w:rPr>
              <w:t>22dBm@54Mbps</w:t>
            </w:r>
          </w:p>
        </w:tc>
      </w:tr>
      <w:tr w14:paraId="4863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297D251">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Product size</w:t>
            </w:r>
          </w:p>
        </w:tc>
        <w:tc>
          <w:tcPr>
            <w:tcW w:w="4928" w:type="dxa"/>
            <w:tcBorders>
              <w:top w:val="single" w:color="auto" w:sz="4" w:space="0"/>
              <w:left w:val="single" w:color="auto" w:sz="4" w:space="0"/>
              <w:bottom w:val="single" w:color="auto" w:sz="4" w:space="0"/>
              <w:right w:val="single" w:color="auto" w:sz="4" w:space="0"/>
            </w:tcBorders>
            <w:shd w:val="clear" w:color="auto" w:fill="auto"/>
            <w:vAlign w:val="center"/>
          </w:tcPr>
          <w:p w14:paraId="6935F2F5">
            <w:pPr>
              <w:widowControl/>
              <w:spacing w:line="360" w:lineRule="auto"/>
              <w:jc w:val="center"/>
              <w:rPr>
                <w:rFonts w:hint="default" w:ascii="Arial" w:hAnsi="Arial" w:cs="Arial"/>
                <w:kern w:val="0"/>
                <w:sz w:val="24"/>
                <w:szCs w:val="24"/>
              </w:rPr>
            </w:pPr>
            <w:r>
              <w:rPr>
                <w:rFonts w:hint="default" w:ascii="Arial" w:hAnsi="Arial" w:cs="Arial"/>
                <w:kern w:val="0"/>
                <w:sz w:val="18"/>
                <w:szCs w:val="18"/>
              </w:rPr>
              <w:t>55mm * 45mm * 8.3mm (length*width*height)</w:t>
            </w: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A931F0A">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6BB03047">
            <w:pPr>
              <w:widowControl/>
              <w:spacing w:line="360" w:lineRule="auto"/>
              <w:jc w:val="center"/>
              <w:rPr>
                <w:rFonts w:hint="default" w:ascii="Arial" w:hAnsi="Arial" w:cs="Arial"/>
                <w:kern w:val="0"/>
                <w:sz w:val="24"/>
                <w:szCs w:val="24"/>
              </w:rPr>
            </w:pPr>
            <w:r>
              <w:rPr>
                <w:rFonts w:hint="default" w:ascii="Arial" w:hAnsi="Arial" w:cs="Arial"/>
                <w:kern w:val="0"/>
                <w:sz w:val="18"/>
                <w:szCs w:val="18"/>
              </w:rPr>
              <w:t>802.11g (±1.5dBm)</w:t>
            </w:r>
          </w:p>
        </w:tc>
      </w:tr>
      <w:tr w14:paraId="3037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14F0387">
            <w:pPr>
              <w:widowControl/>
              <w:spacing w:line="360" w:lineRule="auto"/>
              <w:jc w:val="center"/>
              <w:rPr>
                <w:rFonts w:hint="default" w:ascii="Arial" w:hAnsi="Arial" w:cs="Arial"/>
                <w:kern w:val="0"/>
                <w:sz w:val="24"/>
                <w:szCs w:val="24"/>
              </w:rPr>
            </w:pPr>
            <w:r>
              <w:rPr>
                <w:rFonts w:hint="default" w:ascii="Arial" w:hAnsi="Arial" w:cs="Arial"/>
                <w:b/>
                <w:kern w:val="0"/>
                <w:sz w:val="18"/>
                <w:szCs w:val="18"/>
              </w:rPr>
              <w:t>Power adapter</w:t>
            </w:r>
          </w:p>
        </w:tc>
        <w:tc>
          <w:tcPr>
            <w:tcW w:w="4928" w:type="dxa"/>
            <w:tcBorders>
              <w:top w:val="single" w:color="auto" w:sz="4" w:space="0"/>
              <w:left w:val="single" w:color="auto" w:sz="4" w:space="0"/>
              <w:bottom w:val="single" w:color="auto" w:sz="4" w:space="0"/>
              <w:right w:val="single" w:color="auto" w:sz="4" w:space="0"/>
            </w:tcBorders>
            <w:shd w:val="clear" w:color="auto" w:fill="auto"/>
            <w:vAlign w:val="center"/>
          </w:tcPr>
          <w:p w14:paraId="2FF0FE11">
            <w:pPr>
              <w:widowControl/>
              <w:spacing w:line="360" w:lineRule="auto"/>
              <w:jc w:val="center"/>
              <w:rPr>
                <w:rFonts w:hint="default" w:ascii="Arial" w:hAnsi="Arial" w:cs="Arial"/>
                <w:kern w:val="0"/>
                <w:sz w:val="24"/>
                <w:szCs w:val="24"/>
              </w:rPr>
            </w:pPr>
            <w:r>
              <w:rPr>
                <w:rFonts w:hint="default" w:ascii="Arial" w:hAnsi="Arial" w:cs="Arial"/>
                <w:kern w:val="0"/>
                <w:sz w:val="18"/>
                <w:szCs w:val="18"/>
              </w:rPr>
              <w:t>12V-24V/1A;110V/220V</w:t>
            </w: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69C5C89">
            <w:pPr>
              <w:widowControl/>
              <w:spacing w:line="300" w:lineRule="atLeast"/>
              <w:jc w:val="left"/>
              <w:rPr>
                <w:rFonts w:hint="default" w:ascii="Arial" w:hAnsi="Arial" w:cs="Arial"/>
                <w:kern w:val="0"/>
                <w:sz w:val="24"/>
                <w:szCs w:val="24"/>
              </w:rPr>
            </w:pP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14:paraId="45282A4E">
            <w:pPr>
              <w:widowControl/>
              <w:spacing w:line="360" w:lineRule="auto"/>
              <w:jc w:val="center"/>
              <w:rPr>
                <w:rFonts w:hint="default" w:ascii="Arial" w:hAnsi="Arial" w:cs="Arial"/>
                <w:kern w:val="0"/>
                <w:sz w:val="24"/>
                <w:szCs w:val="24"/>
              </w:rPr>
            </w:pPr>
            <w:r>
              <w:rPr>
                <w:rFonts w:hint="default" w:ascii="Arial" w:hAnsi="Arial" w:cs="Arial"/>
                <w:kern w:val="0"/>
                <w:sz w:val="18"/>
                <w:szCs w:val="18"/>
              </w:rPr>
              <w:t>25dBm@1~11/Mbps</w:t>
            </w:r>
          </w:p>
        </w:tc>
      </w:tr>
    </w:tbl>
    <w:p w14:paraId="1EA94706">
      <w:pPr>
        <w:spacing w:after="156" w:afterLines="50"/>
        <w:jc w:val="left"/>
        <w:rPr>
          <w:rFonts w:ascii="微软雅黑" w:hAnsi="微软雅黑" w:eastAsia="微软雅黑"/>
          <w:color w:val="262626" w:themeColor="text1" w:themeTint="D9"/>
          <w:sz w:val="24"/>
          <w:szCs w:val="24"/>
          <w14:textFill>
            <w14:solidFill>
              <w14:schemeClr w14:val="tx1">
                <w14:lumMod w14:val="85000"/>
                <w14:lumOff w14:val="15000"/>
              </w14:schemeClr>
            </w14:solidFill>
          </w14:textFill>
        </w:rPr>
      </w:pPr>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01E7">
    <w:pPr>
      <w:rPr>
        <w:rFonts w:ascii="微软雅黑" w:hAnsi="微软雅黑" w:eastAsia="微软雅黑"/>
        <w:b/>
        <w:sz w:val="24"/>
        <w:szCs w:val="24"/>
      </w:rPr>
    </w:pPr>
    <w:r>
      <w:rPr>
        <w:rFonts w:ascii="微软雅黑" w:hAnsi="微软雅黑" w:eastAsia="微软雅黑"/>
        <w:b/>
        <w:sz w:val="24"/>
        <w:szCs w:val="24"/>
      </w:rPr>
      <w:drawing>
        <wp:anchor distT="0" distB="0" distL="114300" distR="114300" simplePos="0" relativeHeight="251659264" behindDoc="0" locked="0" layoutInCell="1" allowOverlap="1">
          <wp:simplePos x="0" y="0"/>
          <wp:positionH relativeFrom="column">
            <wp:posOffset>-314325</wp:posOffset>
          </wp:positionH>
          <wp:positionV relativeFrom="paragraph">
            <wp:posOffset>-82550</wp:posOffset>
          </wp:positionV>
          <wp:extent cx="7223760" cy="45085"/>
          <wp:effectExtent l="0" t="0" r="0" b="0"/>
          <wp:wrapSquare wrapText="bothSides"/>
          <wp:docPr id="2" name="对象 2"/>
          <wp:cNvGraphicFramePr/>
          <a:graphic xmlns:a="http://schemas.openxmlformats.org/drawingml/2006/main">
            <a:graphicData uri="http://schemas.openxmlformats.org/drawingml/2006/picture">
              <pic:pic xmlns:pic="http://schemas.openxmlformats.org/drawingml/2006/picture">
                <pic:nvPicPr>
                  <pic:cNvPr id="2" name="对象 2"/>
                  <pic:cNvPicPr>
                    <a:picLocks noChangeArrowheads="1"/>
                  </pic:cNvPicPr>
                </pic:nvPicPr>
                <pic:blipFill>
                  <a:blip r:embed="rId1"/>
                  <a:srcRect b="-13542"/>
                  <a:stretch>
                    <a:fillRect/>
                  </a:stretch>
                </pic:blipFill>
                <pic:spPr>
                  <a:xfrm>
                    <a:off x="0" y="0"/>
                    <a:ext cx="7223760" cy="45085"/>
                  </a:xfrm>
                  <a:prstGeom prst="rect">
                    <a:avLst/>
                  </a:prstGeom>
                  <a:noFill/>
                  <a:ln w="12700" cmpd="sng">
                    <a:noFill/>
                    <a:prstDash val="solid"/>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5NTBmYjJhNjUzZWYzMjdjZGYxMjUyOWRkZGUyNzgifQ=="/>
  </w:docVars>
  <w:rsids>
    <w:rsidRoot w:val="00F07279"/>
    <w:rsid w:val="000009A4"/>
    <w:rsid w:val="00001B4F"/>
    <w:rsid w:val="000024C7"/>
    <w:rsid w:val="00003724"/>
    <w:rsid w:val="00006D90"/>
    <w:rsid w:val="0001283F"/>
    <w:rsid w:val="00033FC7"/>
    <w:rsid w:val="000340BA"/>
    <w:rsid w:val="00050CEA"/>
    <w:rsid w:val="00055F5D"/>
    <w:rsid w:val="00070366"/>
    <w:rsid w:val="00071659"/>
    <w:rsid w:val="000764B3"/>
    <w:rsid w:val="000A48F6"/>
    <w:rsid w:val="000B1A8B"/>
    <w:rsid w:val="000D30A9"/>
    <w:rsid w:val="000D65B4"/>
    <w:rsid w:val="000E2908"/>
    <w:rsid w:val="000F5580"/>
    <w:rsid w:val="00100531"/>
    <w:rsid w:val="0011322B"/>
    <w:rsid w:val="00117BA8"/>
    <w:rsid w:val="00122D04"/>
    <w:rsid w:val="00141502"/>
    <w:rsid w:val="00143620"/>
    <w:rsid w:val="00146FAC"/>
    <w:rsid w:val="00165F2C"/>
    <w:rsid w:val="001731B6"/>
    <w:rsid w:val="00182652"/>
    <w:rsid w:val="001832FB"/>
    <w:rsid w:val="001911C4"/>
    <w:rsid w:val="00194411"/>
    <w:rsid w:val="0019753B"/>
    <w:rsid w:val="001A2CC4"/>
    <w:rsid w:val="001A45FB"/>
    <w:rsid w:val="001B69D3"/>
    <w:rsid w:val="001C3A08"/>
    <w:rsid w:val="001C50B3"/>
    <w:rsid w:val="002028F6"/>
    <w:rsid w:val="00206853"/>
    <w:rsid w:val="00216815"/>
    <w:rsid w:val="00223412"/>
    <w:rsid w:val="00227C10"/>
    <w:rsid w:val="00232332"/>
    <w:rsid w:val="00235A76"/>
    <w:rsid w:val="00236D91"/>
    <w:rsid w:val="00247D1C"/>
    <w:rsid w:val="002515AC"/>
    <w:rsid w:val="002547C6"/>
    <w:rsid w:val="0025529E"/>
    <w:rsid w:val="0027373C"/>
    <w:rsid w:val="002766B2"/>
    <w:rsid w:val="002A2BC0"/>
    <w:rsid w:val="002A703E"/>
    <w:rsid w:val="002B0958"/>
    <w:rsid w:val="002B4FDF"/>
    <w:rsid w:val="002E5F70"/>
    <w:rsid w:val="002F0435"/>
    <w:rsid w:val="00302DA2"/>
    <w:rsid w:val="003069DE"/>
    <w:rsid w:val="00311C8A"/>
    <w:rsid w:val="0031525B"/>
    <w:rsid w:val="00347B6A"/>
    <w:rsid w:val="0036097E"/>
    <w:rsid w:val="00366E69"/>
    <w:rsid w:val="00374D9E"/>
    <w:rsid w:val="00377795"/>
    <w:rsid w:val="003809E7"/>
    <w:rsid w:val="0038753F"/>
    <w:rsid w:val="003921DE"/>
    <w:rsid w:val="003A0A6B"/>
    <w:rsid w:val="003B0F15"/>
    <w:rsid w:val="003C3C11"/>
    <w:rsid w:val="003D15EA"/>
    <w:rsid w:val="003D688D"/>
    <w:rsid w:val="003F13DF"/>
    <w:rsid w:val="00415685"/>
    <w:rsid w:val="004259DB"/>
    <w:rsid w:val="0042623E"/>
    <w:rsid w:val="0044442A"/>
    <w:rsid w:val="00475C29"/>
    <w:rsid w:val="004915D9"/>
    <w:rsid w:val="00495DA6"/>
    <w:rsid w:val="004A5773"/>
    <w:rsid w:val="004B3378"/>
    <w:rsid w:val="004B4C7E"/>
    <w:rsid w:val="004B5A16"/>
    <w:rsid w:val="004E3341"/>
    <w:rsid w:val="004F41C5"/>
    <w:rsid w:val="00534574"/>
    <w:rsid w:val="005416F2"/>
    <w:rsid w:val="005676D2"/>
    <w:rsid w:val="00570527"/>
    <w:rsid w:val="00571DDB"/>
    <w:rsid w:val="00574DFB"/>
    <w:rsid w:val="005778AF"/>
    <w:rsid w:val="00584541"/>
    <w:rsid w:val="00590E96"/>
    <w:rsid w:val="00595C76"/>
    <w:rsid w:val="00597208"/>
    <w:rsid w:val="005A200A"/>
    <w:rsid w:val="005B042C"/>
    <w:rsid w:val="005B4CF3"/>
    <w:rsid w:val="005C7C98"/>
    <w:rsid w:val="005D6A6F"/>
    <w:rsid w:val="005D6D14"/>
    <w:rsid w:val="005E791F"/>
    <w:rsid w:val="006011DC"/>
    <w:rsid w:val="00612D5A"/>
    <w:rsid w:val="00650356"/>
    <w:rsid w:val="00657F2A"/>
    <w:rsid w:val="00662D92"/>
    <w:rsid w:val="00670231"/>
    <w:rsid w:val="0067607D"/>
    <w:rsid w:val="006A37DB"/>
    <w:rsid w:val="006A54F1"/>
    <w:rsid w:val="006D1503"/>
    <w:rsid w:val="006D214F"/>
    <w:rsid w:val="006D54D2"/>
    <w:rsid w:val="0071047B"/>
    <w:rsid w:val="007109BD"/>
    <w:rsid w:val="007118DA"/>
    <w:rsid w:val="00717520"/>
    <w:rsid w:val="00737438"/>
    <w:rsid w:val="00740B50"/>
    <w:rsid w:val="0075244E"/>
    <w:rsid w:val="00763676"/>
    <w:rsid w:val="00763DD2"/>
    <w:rsid w:val="00764026"/>
    <w:rsid w:val="007671A7"/>
    <w:rsid w:val="00771C44"/>
    <w:rsid w:val="00773C2A"/>
    <w:rsid w:val="00775579"/>
    <w:rsid w:val="00792A5B"/>
    <w:rsid w:val="00794BD7"/>
    <w:rsid w:val="007A2FF1"/>
    <w:rsid w:val="007A7A9F"/>
    <w:rsid w:val="007C2138"/>
    <w:rsid w:val="007D25BC"/>
    <w:rsid w:val="007F4B1B"/>
    <w:rsid w:val="007F6C9E"/>
    <w:rsid w:val="00801E13"/>
    <w:rsid w:val="00804A1C"/>
    <w:rsid w:val="00806382"/>
    <w:rsid w:val="00850EB9"/>
    <w:rsid w:val="0085644E"/>
    <w:rsid w:val="00861537"/>
    <w:rsid w:val="0086300F"/>
    <w:rsid w:val="00870978"/>
    <w:rsid w:val="008803F3"/>
    <w:rsid w:val="008864E3"/>
    <w:rsid w:val="00893CC5"/>
    <w:rsid w:val="008B548A"/>
    <w:rsid w:val="008C69AC"/>
    <w:rsid w:val="00905603"/>
    <w:rsid w:val="00911999"/>
    <w:rsid w:val="00923283"/>
    <w:rsid w:val="00923789"/>
    <w:rsid w:val="0092661D"/>
    <w:rsid w:val="00931352"/>
    <w:rsid w:val="00940038"/>
    <w:rsid w:val="00946621"/>
    <w:rsid w:val="0096504C"/>
    <w:rsid w:val="00986475"/>
    <w:rsid w:val="0098666E"/>
    <w:rsid w:val="00997900"/>
    <w:rsid w:val="009C2FE4"/>
    <w:rsid w:val="009C5DAC"/>
    <w:rsid w:val="009F3021"/>
    <w:rsid w:val="00A1211F"/>
    <w:rsid w:val="00A13390"/>
    <w:rsid w:val="00A2022D"/>
    <w:rsid w:val="00A2581D"/>
    <w:rsid w:val="00A33DCC"/>
    <w:rsid w:val="00A35A69"/>
    <w:rsid w:val="00A41340"/>
    <w:rsid w:val="00A43B93"/>
    <w:rsid w:val="00A5005A"/>
    <w:rsid w:val="00A63A59"/>
    <w:rsid w:val="00A75A7D"/>
    <w:rsid w:val="00A85E1A"/>
    <w:rsid w:val="00A85F00"/>
    <w:rsid w:val="00A9154D"/>
    <w:rsid w:val="00A96B9A"/>
    <w:rsid w:val="00A9762B"/>
    <w:rsid w:val="00AB4005"/>
    <w:rsid w:val="00AB5A38"/>
    <w:rsid w:val="00AB72F4"/>
    <w:rsid w:val="00AC209A"/>
    <w:rsid w:val="00AC4FAC"/>
    <w:rsid w:val="00AD2374"/>
    <w:rsid w:val="00AE42F6"/>
    <w:rsid w:val="00AF02F0"/>
    <w:rsid w:val="00AF5FF8"/>
    <w:rsid w:val="00B22015"/>
    <w:rsid w:val="00B30B95"/>
    <w:rsid w:val="00B34D56"/>
    <w:rsid w:val="00B35CAC"/>
    <w:rsid w:val="00B668B4"/>
    <w:rsid w:val="00B713E1"/>
    <w:rsid w:val="00B823DE"/>
    <w:rsid w:val="00B91015"/>
    <w:rsid w:val="00B972C7"/>
    <w:rsid w:val="00BC4B6A"/>
    <w:rsid w:val="00BD5D29"/>
    <w:rsid w:val="00BF1DAD"/>
    <w:rsid w:val="00BF22FC"/>
    <w:rsid w:val="00BF5316"/>
    <w:rsid w:val="00BF7470"/>
    <w:rsid w:val="00C21141"/>
    <w:rsid w:val="00C27284"/>
    <w:rsid w:val="00C33055"/>
    <w:rsid w:val="00C34A21"/>
    <w:rsid w:val="00C3542C"/>
    <w:rsid w:val="00C42866"/>
    <w:rsid w:val="00C5158C"/>
    <w:rsid w:val="00C80078"/>
    <w:rsid w:val="00C90A9F"/>
    <w:rsid w:val="00C969A8"/>
    <w:rsid w:val="00CA7F02"/>
    <w:rsid w:val="00CB578D"/>
    <w:rsid w:val="00CD6984"/>
    <w:rsid w:val="00CE2644"/>
    <w:rsid w:val="00D35352"/>
    <w:rsid w:val="00D53D41"/>
    <w:rsid w:val="00D56F39"/>
    <w:rsid w:val="00D71A25"/>
    <w:rsid w:val="00D72976"/>
    <w:rsid w:val="00D80738"/>
    <w:rsid w:val="00DA4CF8"/>
    <w:rsid w:val="00DA626B"/>
    <w:rsid w:val="00DB2960"/>
    <w:rsid w:val="00DC40E7"/>
    <w:rsid w:val="00DC4940"/>
    <w:rsid w:val="00DD0830"/>
    <w:rsid w:val="00DD618A"/>
    <w:rsid w:val="00DE2B7B"/>
    <w:rsid w:val="00DF2459"/>
    <w:rsid w:val="00DF51BA"/>
    <w:rsid w:val="00E15D16"/>
    <w:rsid w:val="00E20BBD"/>
    <w:rsid w:val="00E2472C"/>
    <w:rsid w:val="00E261B3"/>
    <w:rsid w:val="00E34EB5"/>
    <w:rsid w:val="00E374B0"/>
    <w:rsid w:val="00E54B78"/>
    <w:rsid w:val="00E7421F"/>
    <w:rsid w:val="00E75A43"/>
    <w:rsid w:val="00E83671"/>
    <w:rsid w:val="00E86F2A"/>
    <w:rsid w:val="00E8717C"/>
    <w:rsid w:val="00E928CB"/>
    <w:rsid w:val="00EA35C5"/>
    <w:rsid w:val="00EB563F"/>
    <w:rsid w:val="00ED43F2"/>
    <w:rsid w:val="00F00446"/>
    <w:rsid w:val="00F00E30"/>
    <w:rsid w:val="00F01FED"/>
    <w:rsid w:val="00F07279"/>
    <w:rsid w:val="00F1148C"/>
    <w:rsid w:val="00F12396"/>
    <w:rsid w:val="00F20E83"/>
    <w:rsid w:val="00F4785F"/>
    <w:rsid w:val="00F544A9"/>
    <w:rsid w:val="00F57DDF"/>
    <w:rsid w:val="00F62A6C"/>
    <w:rsid w:val="00F81AC4"/>
    <w:rsid w:val="00F91A6A"/>
    <w:rsid w:val="00F95176"/>
    <w:rsid w:val="00F9633E"/>
    <w:rsid w:val="00FA7B38"/>
    <w:rsid w:val="00FB133D"/>
    <w:rsid w:val="00FB3904"/>
    <w:rsid w:val="00FB71A2"/>
    <w:rsid w:val="00FD4402"/>
    <w:rsid w:val="00FD582A"/>
    <w:rsid w:val="00FD6691"/>
    <w:rsid w:val="00FE7B8D"/>
    <w:rsid w:val="020E6E6E"/>
    <w:rsid w:val="03A96C0F"/>
    <w:rsid w:val="043445F5"/>
    <w:rsid w:val="054A633B"/>
    <w:rsid w:val="056239E2"/>
    <w:rsid w:val="057C458C"/>
    <w:rsid w:val="05DB36AB"/>
    <w:rsid w:val="073F6326"/>
    <w:rsid w:val="076766B5"/>
    <w:rsid w:val="07A6619A"/>
    <w:rsid w:val="07F82721"/>
    <w:rsid w:val="0A550002"/>
    <w:rsid w:val="0BDD4606"/>
    <w:rsid w:val="0DEE1050"/>
    <w:rsid w:val="0DF471F4"/>
    <w:rsid w:val="12280E57"/>
    <w:rsid w:val="12A32D1F"/>
    <w:rsid w:val="132F6187"/>
    <w:rsid w:val="13CB1888"/>
    <w:rsid w:val="147E132C"/>
    <w:rsid w:val="149669D2"/>
    <w:rsid w:val="159B6280"/>
    <w:rsid w:val="15E9057E"/>
    <w:rsid w:val="175852DC"/>
    <w:rsid w:val="19794F57"/>
    <w:rsid w:val="199D1C93"/>
    <w:rsid w:val="1AB25541"/>
    <w:rsid w:val="1B132AFA"/>
    <w:rsid w:val="1BAD7475"/>
    <w:rsid w:val="1BC2741A"/>
    <w:rsid w:val="1D851279"/>
    <w:rsid w:val="1DC43A3A"/>
    <w:rsid w:val="1E0850D6"/>
    <w:rsid w:val="227E3026"/>
    <w:rsid w:val="22A15CC7"/>
    <w:rsid w:val="230B610D"/>
    <w:rsid w:val="2316449E"/>
    <w:rsid w:val="238F08E5"/>
    <w:rsid w:val="23E92278"/>
    <w:rsid w:val="2536579D"/>
    <w:rsid w:val="26B53690"/>
    <w:rsid w:val="272726CA"/>
    <w:rsid w:val="273A716C"/>
    <w:rsid w:val="27A9199E"/>
    <w:rsid w:val="28EE2036"/>
    <w:rsid w:val="28FB134B"/>
    <w:rsid w:val="29E4502F"/>
    <w:rsid w:val="2BFF4E3C"/>
    <w:rsid w:val="2E897D68"/>
    <w:rsid w:val="2ED1015D"/>
    <w:rsid w:val="2FBC6E61"/>
    <w:rsid w:val="30141A6E"/>
    <w:rsid w:val="30247B0A"/>
    <w:rsid w:val="314B6950"/>
    <w:rsid w:val="31576C02"/>
    <w:rsid w:val="32720653"/>
    <w:rsid w:val="32CB4565"/>
    <w:rsid w:val="32EE219B"/>
    <w:rsid w:val="33C33478"/>
    <w:rsid w:val="352F17D1"/>
    <w:rsid w:val="359E5308"/>
    <w:rsid w:val="36173CCD"/>
    <w:rsid w:val="36BB69D9"/>
    <w:rsid w:val="38CC54BF"/>
    <w:rsid w:val="397B655D"/>
    <w:rsid w:val="398B0D75"/>
    <w:rsid w:val="3AA85CCA"/>
    <w:rsid w:val="3B197282"/>
    <w:rsid w:val="3C2D1349"/>
    <w:rsid w:val="3C464471"/>
    <w:rsid w:val="3C695EFC"/>
    <w:rsid w:val="3D9F7F26"/>
    <w:rsid w:val="3E4964DA"/>
    <w:rsid w:val="3EF21AD1"/>
    <w:rsid w:val="3F87364A"/>
    <w:rsid w:val="400C5AA1"/>
    <w:rsid w:val="400F22A9"/>
    <w:rsid w:val="4134460A"/>
    <w:rsid w:val="426601FF"/>
    <w:rsid w:val="44813014"/>
    <w:rsid w:val="44E9469A"/>
    <w:rsid w:val="477F33DA"/>
    <w:rsid w:val="47D258B0"/>
    <w:rsid w:val="482109E5"/>
    <w:rsid w:val="48586940"/>
    <w:rsid w:val="4B3A447A"/>
    <w:rsid w:val="4BA86CAC"/>
    <w:rsid w:val="4C773E82"/>
    <w:rsid w:val="4D1C4610"/>
    <w:rsid w:val="4DEB17E5"/>
    <w:rsid w:val="4DF26BF1"/>
    <w:rsid w:val="4E177D2B"/>
    <w:rsid w:val="4F5D25C0"/>
    <w:rsid w:val="4F660CD1"/>
    <w:rsid w:val="4FFE214A"/>
    <w:rsid w:val="501F267E"/>
    <w:rsid w:val="512E60BF"/>
    <w:rsid w:val="51914ADE"/>
    <w:rsid w:val="5252299E"/>
    <w:rsid w:val="52AC6530"/>
    <w:rsid w:val="53E60836"/>
    <w:rsid w:val="554C3600"/>
    <w:rsid w:val="56245862"/>
    <w:rsid w:val="56F02C50"/>
    <w:rsid w:val="5A0D614D"/>
    <w:rsid w:val="5B15697F"/>
    <w:rsid w:val="5B47134C"/>
    <w:rsid w:val="5B766D15"/>
    <w:rsid w:val="5D0C1038"/>
    <w:rsid w:val="5D292B67"/>
    <w:rsid w:val="5E6202E5"/>
    <w:rsid w:val="5EE353BB"/>
    <w:rsid w:val="5F6F0822"/>
    <w:rsid w:val="60474C82"/>
    <w:rsid w:val="61411F05"/>
    <w:rsid w:val="61C95295"/>
    <w:rsid w:val="63980872"/>
    <w:rsid w:val="641B4BB1"/>
    <w:rsid w:val="65CF1796"/>
    <w:rsid w:val="65E92340"/>
    <w:rsid w:val="66D97A4A"/>
    <w:rsid w:val="671F493B"/>
    <w:rsid w:val="6729654F"/>
    <w:rsid w:val="67731E47"/>
    <w:rsid w:val="681C6DDC"/>
    <w:rsid w:val="68AC0C4A"/>
    <w:rsid w:val="68E27A9F"/>
    <w:rsid w:val="69CE5521"/>
    <w:rsid w:val="6C8F3DA8"/>
    <w:rsid w:val="6F6B325C"/>
    <w:rsid w:val="70AE4B6D"/>
    <w:rsid w:val="719A7C6D"/>
    <w:rsid w:val="72377C2B"/>
    <w:rsid w:val="73C70602"/>
    <w:rsid w:val="742873A2"/>
    <w:rsid w:val="74A878F0"/>
    <w:rsid w:val="757F40D0"/>
    <w:rsid w:val="75F9181C"/>
    <w:rsid w:val="761F61D8"/>
    <w:rsid w:val="76A20F82"/>
    <w:rsid w:val="770A4EDC"/>
    <w:rsid w:val="788F055B"/>
    <w:rsid w:val="78BF32A9"/>
    <w:rsid w:val="79BF2E4B"/>
    <w:rsid w:val="7F222FA3"/>
    <w:rsid w:val="7F7F333C"/>
    <w:rsid w:val="7FCB7F38"/>
    <w:rsid w:val="7FD94CD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 w:eastAsia="zh-CN" w:bidi="ar-SA"/>
    </w:rPr>
  </w:style>
  <w:style w:type="paragraph" w:styleId="2">
    <w:name w:val="heading 1"/>
    <w:basedOn w:val="1"/>
    <w:next w:val="1"/>
    <w:qFormat/>
    <w:uiPriority w:val="9"/>
    <w:pPr>
      <w:keepNext/>
      <w:keepLines/>
      <w:numPr>
        <w:ilvl w:val="0"/>
        <w:numId w:val="1"/>
      </w:numPr>
      <w:tabs>
        <w:tab w:val="left" w:pos="360"/>
      </w:tabs>
      <w:spacing w:before="340" w:after="330" w:line="576" w:lineRule="auto"/>
      <w:outlineLvl w:val="0"/>
    </w:pPr>
    <w:rPr>
      <w:b/>
      <w:kern w:val="44"/>
      <w:sz w:val="4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qFormat/>
    <w:uiPriority w:val="0"/>
    <w:rPr>
      <w:rFonts w:ascii="宋体"/>
      <w:sz w:val="18"/>
      <w:szCs w:val="18"/>
    </w:rPr>
  </w:style>
  <w:style w:type="paragraph" w:styleId="4">
    <w:name w:val="annotation text"/>
    <w:basedOn w:val="1"/>
    <w:link w:val="25"/>
    <w:semiHidden/>
    <w:unhideWhenUsed/>
    <w:qFormat/>
    <w:uiPriority w:val="0"/>
    <w:pPr>
      <w:jc w:val="left"/>
    </w:pPr>
  </w:style>
  <w:style w:type="paragraph" w:styleId="5">
    <w:name w:val="Balloon Text"/>
    <w:basedOn w:val="1"/>
    <w:link w:val="21"/>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0"/>
    <w:pPr>
      <w:widowControl/>
      <w:spacing w:before="100" w:beforeAutospacing="1" w:after="100" w:afterAutospacing="1"/>
      <w:jc w:val="left"/>
    </w:pPr>
    <w:rPr>
      <w:rFonts w:ascii="宋体" w:cs="宋体"/>
      <w:kern w:val="0"/>
      <w:sz w:val="18"/>
      <w:szCs w:val="18"/>
    </w:rPr>
  </w:style>
  <w:style w:type="paragraph" w:styleId="10">
    <w:name w:val="annotation subject"/>
    <w:basedOn w:val="4"/>
    <w:next w:val="4"/>
    <w:link w:val="26"/>
    <w:semiHidden/>
    <w:unhideWhenUsed/>
    <w:qFormat/>
    <w:uiPriority w:val="0"/>
    <w:rPr>
      <w:b/>
      <w:bCs/>
    </w:rPr>
  </w:style>
  <w:style w:type="paragraph" w:styleId="11">
    <w:name w:val="Body Text First Indent"/>
    <w:basedOn w:val="1"/>
    <w:unhideWhenUsed/>
    <w:qFormat/>
    <w:uiPriority w:val="0"/>
    <w:pPr>
      <w:snapToGrid w:val="0"/>
      <w:spacing w:beforeLines="2" w:afterLines="2" w:line="288" w:lineRule="auto"/>
      <w:ind w:firstLine="482"/>
    </w:pPr>
    <w:rPr>
      <w:rFonts w:ascii="宋体"/>
      <w:snapToGrid w:val="0"/>
      <w:kern w:val="0"/>
      <w:sz w:val="24"/>
      <w:szCs w:val="20"/>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Strong"/>
    <w:qFormat/>
    <w:uiPriority w:val="22"/>
    <w:rPr>
      <w:rFonts w:cs="Times New Roman"/>
      <w:b/>
      <w:bCs/>
    </w:rPr>
  </w:style>
  <w:style w:type="character" w:styleId="16">
    <w:name w:val="Hyperlink"/>
    <w:basedOn w:val="14"/>
    <w:unhideWhenUsed/>
    <w:qFormat/>
    <w:uiPriority w:val="0"/>
    <w:rPr>
      <w:color w:val="0000FF" w:themeColor="hyperlink"/>
      <w:u w:val="single"/>
      <w14:textFill>
        <w14:solidFill>
          <w14:schemeClr w14:val="hlink"/>
        </w14:solidFill>
      </w14:textFill>
    </w:rPr>
  </w:style>
  <w:style w:type="character" w:styleId="17">
    <w:name w:val="annotation reference"/>
    <w:basedOn w:val="14"/>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页眉 Char"/>
    <w:basedOn w:val="14"/>
    <w:link w:val="7"/>
    <w:qFormat/>
    <w:uiPriority w:val="99"/>
    <w:rPr>
      <w:sz w:val="18"/>
      <w:szCs w:val="18"/>
    </w:rPr>
  </w:style>
  <w:style w:type="character" w:customStyle="1" w:styleId="20">
    <w:name w:val="页脚 Char"/>
    <w:basedOn w:val="14"/>
    <w:link w:val="6"/>
    <w:qFormat/>
    <w:uiPriority w:val="99"/>
    <w:rPr>
      <w:sz w:val="18"/>
      <w:szCs w:val="18"/>
    </w:rPr>
  </w:style>
  <w:style w:type="character" w:customStyle="1" w:styleId="21">
    <w:name w:val="批注框文本 Char"/>
    <w:basedOn w:val="14"/>
    <w:link w:val="5"/>
    <w:semiHidden/>
    <w:qFormat/>
    <w:uiPriority w:val="99"/>
    <w:rPr>
      <w:sz w:val="18"/>
      <w:szCs w:val="18"/>
    </w:rPr>
  </w:style>
  <w:style w:type="paragraph" w:customStyle="1" w:styleId="22">
    <w:name w:val="Normal_0"/>
    <w:qFormat/>
    <w:uiPriority w:val="0"/>
    <w:pPr>
      <w:spacing w:before="120" w:after="240"/>
      <w:jc w:val="both"/>
    </w:pPr>
    <w:rPr>
      <w:rFonts w:ascii="Calibri" w:hAnsi="Calibri" w:eastAsia="Calibri" w:cs="Times New Roman"/>
      <w:sz w:val="22"/>
      <w:szCs w:val="22"/>
      <w:lang w:val="en" w:eastAsia="zh-CN" w:bidi="ar-SA"/>
    </w:rPr>
  </w:style>
  <w:style w:type="paragraph" w:customStyle="1" w:styleId="23">
    <w:name w:val="Normal_1"/>
    <w:qFormat/>
    <w:uiPriority w:val="0"/>
    <w:pPr>
      <w:spacing w:before="120" w:after="240"/>
      <w:jc w:val="both"/>
    </w:pPr>
    <w:rPr>
      <w:rFonts w:ascii="Calibri" w:hAnsi="Calibri" w:eastAsia="Calibri" w:cs="Times New Roman"/>
      <w:sz w:val="22"/>
      <w:szCs w:val="22"/>
      <w:lang w:val="en" w:eastAsia="zh-CN" w:bidi="ar-SA"/>
    </w:rPr>
  </w:style>
  <w:style w:type="character" w:customStyle="1" w:styleId="24">
    <w:name w:val="文档结构图 Char"/>
    <w:basedOn w:val="14"/>
    <w:link w:val="3"/>
    <w:semiHidden/>
    <w:qFormat/>
    <w:uiPriority w:val="0"/>
    <w:rPr>
      <w:rFonts w:ascii="宋体" w:hAnsi="Calibri"/>
      <w:kern w:val="2"/>
      <w:sz w:val="18"/>
      <w:szCs w:val="18"/>
    </w:rPr>
  </w:style>
  <w:style w:type="character" w:customStyle="1" w:styleId="25">
    <w:name w:val="批注文字 Char"/>
    <w:basedOn w:val="14"/>
    <w:link w:val="4"/>
    <w:semiHidden/>
    <w:qFormat/>
    <w:uiPriority w:val="0"/>
    <w:rPr>
      <w:rFonts w:ascii="Calibri" w:hAnsi="Calibri"/>
      <w:kern w:val="2"/>
      <w:sz w:val="21"/>
      <w:szCs w:val="22"/>
    </w:rPr>
  </w:style>
  <w:style w:type="character" w:customStyle="1" w:styleId="26">
    <w:name w:val="批注主题 Char"/>
    <w:basedOn w:val="25"/>
    <w:link w:val="10"/>
    <w:semiHidden/>
    <w:qFormat/>
    <w:uiPriority w:val="0"/>
    <w:rPr>
      <w:rFonts w:ascii="Calibri" w:hAnsi="Calibri"/>
      <w:b/>
      <w:bCs/>
      <w:kern w:val="2"/>
      <w:sz w:val="21"/>
      <w:szCs w:val="22"/>
    </w:rPr>
  </w:style>
  <w:style w:type="paragraph" w:styleId="27">
    <w:name w:val="List Paragraph"/>
    <w:basedOn w:val="1"/>
    <w:qFormat/>
    <w:uiPriority w:val="99"/>
    <w:pPr>
      <w:ind w:firstLine="420" w:firstLineChars="200"/>
    </w:pPr>
  </w:style>
  <w:style w:type="paragraph" w:customStyle="1" w:styleId="28">
    <w:name w:val="Revision"/>
    <w:hidden/>
    <w:semiHidden/>
    <w:qFormat/>
    <w:uiPriority w:val="99"/>
    <w:rPr>
      <w:rFonts w:ascii="Calibri" w:hAnsi="Calibri" w:eastAsia="宋体" w:cs="Times New Roman"/>
      <w:kern w:val="2"/>
      <w:sz w:val="21"/>
      <w:szCs w:val="22"/>
      <w:lang w:val="e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424E-F5F8-44E2-8048-38462D0A12CB}">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5</Pages>
  <Words>734</Words>
  <Characters>4434</Characters>
  <Lines>14</Lines>
  <Paragraphs>4</Paragraphs>
  <TotalTime>9</TotalTime>
  <ScaleCrop>false</ScaleCrop>
  <LinksUpToDate>false</LinksUpToDate>
  <CharactersWithSpaces>5077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2016-09-22T07:02:00Z</dcterms:created>
  <dc:creator>Administrator</dc:creator>
  <cp:lastModifiedBy>多多</cp:lastModifiedBy>
  <cp:lastPrinted>2020-05-20T04:45:00Z</cp:lastPrinted>
  <dcterms:modified xsi:type="dcterms:W3CDTF">2025-11-19T03:29:11Z</dcterms:modified>
  <dc:title>XXX幼儿园微信平台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8F7F51D1015442E69B09A2463CB58A03_12</vt:lpwstr>
  </property>
  <property fmtid="{D5CDD505-2E9C-101B-9397-08002B2CF9AE}" pid="4" name="KSOTemplateDocerSaveRecord">
    <vt:lpwstr>eyJoZGlkIjoiYzg5NTBmYjJhNjUzZWYzMjdjZGYxMjUyOWRkZGUyNzgiLCJ1c2VySWQiOiI5NTYzMTE2MDQifQ==</vt:lpwstr>
  </property>
</Properties>
</file>